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5D" w:rsidRPr="008928C7" w:rsidRDefault="005B1F64" w:rsidP="00A6565D">
      <w:pPr>
        <w:pStyle w:val="ConsTitle"/>
        <w:widowControl/>
        <w:jc w:val="center"/>
        <w:rPr>
          <w:rFonts w:ascii="Times New Roman" w:hAnsi="Times New Roman" w:cs="Times New Roman"/>
          <w:b w:val="0"/>
          <w:bCs w:val="0"/>
          <w:sz w:val="22"/>
          <w:szCs w:val="22"/>
        </w:rPr>
      </w:pPr>
      <w:r w:rsidRPr="008928C7">
        <w:rPr>
          <w:rFonts w:ascii="Times New Roman" w:hAnsi="Times New Roman" w:cs="Times New Roman"/>
          <w:b w:val="0"/>
          <w:bCs w:val="0"/>
          <w:sz w:val="22"/>
          <w:szCs w:val="22"/>
        </w:rPr>
        <w:t xml:space="preserve">ДОГОВОР ПОСТАВКИ </w:t>
      </w:r>
      <w:r w:rsidR="00D621D1" w:rsidRPr="008928C7">
        <w:rPr>
          <w:rFonts w:ascii="Times New Roman" w:hAnsi="Times New Roman" w:cs="Times New Roman"/>
          <w:b w:val="0"/>
          <w:bCs w:val="0"/>
          <w:sz w:val="22"/>
          <w:szCs w:val="22"/>
        </w:rPr>
        <w:t xml:space="preserve"> </w:t>
      </w:r>
      <w:r w:rsidR="001E4AF4">
        <w:rPr>
          <w:rFonts w:ascii="Times New Roman" w:hAnsi="Times New Roman" w:cs="Times New Roman"/>
          <w:b w:val="0"/>
          <w:bCs w:val="0"/>
          <w:sz w:val="22"/>
          <w:szCs w:val="22"/>
        </w:rPr>
        <w:t xml:space="preserve">№ </w:t>
      </w:r>
      <w:r w:rsidR="00E4408F">
        <w:rPr>
          <w:rFonts w:ascii="Times New Roman" w:hAnsi="Times New Roman" w:cs="Times New Roman"/>
          <w:b w:val="0"/>
          <w:bCs w:val="0"/>
          <w:sz w:val="22"/>
          <w:szCs w:val="22"/>
        </w:rPr>
        <w:t xml:space="preserve"> </w:t>
      </w:r>
    </w:p>
    <w:p w:rsidR="00A6565D" w:rsidRPr="008928C7" w:rsidRDefault="00A6565D" w:rsidP="00A6565D">
      <w:pPr>
        <w:pStyle w:val="ConsNonformat"/>
        <w:widowControl/>
        <w:rPr>
          <w:rFonts w:ascii="Times New Roman" w:hAnsi="Times New Roman" w:cs="Times New Roman"/>
          <w:sz w:val="22"/>
          <w:szCs w:val="22"/>
        </w:rPr>
      </w:pPr>
    </w:p>
    <w:p w:rsidR="000002D7" w:rsidRPr="008928C7" w:rsidRDefault="000002D7" w:rsidP="00A6565D">
      <w:pPr>
        <w:pStyle w:val="ConsNormal"/>
        <w:widowControl/>
        <w:ind w:firstLine="0"/>
        <w:rPr>
          <w:rFonts w:ascii="Times New Roman" w:hAnsi="Times New Roman" w:cs="Times New Roman"/>
          <w:sz w:val="22"/>
          <w:szCs w:val="22"/>
        </w:rPr>
      </w:pPr>
    </w:p>
    <w:p w:rsidR="00A6565D" w:rsidRPr="008928C7" w:rsidRDefault="00E4408F" w:rsidP="00E4408F">
      <w:pPr>
        <w:pStyle w:val="Con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 </w:t>
      </w:r>
      <w:r w:rsidR="00DB1496" w:rsidRPr="008928C7">
        <w:rPr>
          <w:rFonts w:ascii="Times New Roman" w:hAnsi="Times New Roman" w:cs="Times New Roman"/>
          <w:sz w:val="22"/>
          <w:szCs w:val="22"/>
        </w:rPr>
        <w:t>«</w:t>
      </w:r>
      <w:r>
        <w:rPr>
          <w:rFonts w:ascii="Times New Roman" w:hAnsi="Times New Roman" w:cs="Times New Roman"/>
          <w:sz w:val="22"/>
          <w:szCs w:val="22"/>
        </w:rPr>
        <w:t xml:space="preserve">    </w:t>
      </w:r>
      <w:r w:rsidR="00DB1496" w:rsidRPr="008928C7">
        <w:rPr>
          <w:rFonts w:ascii="Times New Roman" w:hAnsi="Times New Roman" w:cs="Times New Roman"/>
          <w:sz w:val="22"/>
          <w:szCs w:val="22"/>
        </w:rPr>
        <w:t>»</w:t>
      </w:r>
      <w:r w:rsidR="001E4AF4">
        <w:rPr>
          <w:rFonts w:ascii="Times New Roman" w:hAnsi="Times New Roman" w:cs="Times New Roman"/>
          <w:sz w:val="22"/>
          <w:szCs w:val="22"/>
        </w:rPr>
        <w:t xml:space="preserve"> </w:t>
      </w:r>
      <w:r>
        <w:rPr>
          <w:rFonts w:ascii="Times New Roman" w:hAnsi="Times New Roman" w:cs="Times New Roman"/>
          <w:sz w:val="22"/>
          <w:szCs w:val="22"/>
        </w:rPr>
        <w:t xml:space="preserve">           </w:t>
      </w:r>
      <w:r w:rsidR="001E4AF4">
        <w:rPr>
          <w:rFonts w:ascii="Times New Roman" w:hAnsi="Times New Roman" w:cs="Times New Roman"/>
          <w:sz w:val="22"/>
          <w:szCs w:val="22"/>
        </w:rPr>
        <w:t xml:space="preserve"> </w:t>
      </w:r>
      <w:r w:rsidR="00D621D1" w:rsidRPr="008928C7">
        <w:rPr>
          <w:rFonts w:ascii="Times New Roman" w:hAnsi="Times New Roman" w:cs="Times New Roman"/>
          <w:sz w:val="22"/>
          <w:szCs w:val="22"/>
        </w:rPr>
        <w:t>201</w:t>
      </w:r>
      <w:r>
        <w:rPr>
          <w:rFonts w:ascii="Times New Roman" w:hAnsi="Times New Roman" w:cs="Times New Roman"/>
          <w:sz w:val="22"/>
          <w:szCs w:val="22"/>
        </w:rPr>
        <w:t>7</w:t>
      </w:r>
      <w:r w:rsidR="00A6565D" w:rsidRPr="008928C7">
        <w:rPr>
          <w:rFonts w:ascii="Times New Roman" w:hAnsi="Times New Roman" w:cs="Times New Roman"/>
          <w:sz w:val="22"/>
          <w:szCs w:val="22"/>
        </w:rPr>
        <w:t>г</w:t>
      </w:r>
      <w:r w:rsidR="00DB1496" w:rsidRPr="008928C7">
        <w:rPr>
          <w:rFonts w:ascii="Times New Roman" w:hAnsi="Times New Roman" w:cs="Times New Roman"/>
          <w:sz w:val="22"/>
          <w:szCs w:val="22"/>
        </w:rPr>
        <w:t>ода</w:t>
      </w:r>
      <w:r w:rsidR="00A6565D" w:rsidRPr="008928C7">
        <w:rPr>
          <w:rFonts w:ascii="Times New Roman" w:hAnsi="Times New Roman" w:cs="Times New Roman"/>
          <w:sz w:val="22"/>
          <w:szCs w:val="22"/>
        </w:rPr>
        <w:br/>
        <w:t xml:space="preserve"> </w:t>
      </w:r>
      <w:r w:rsidR="00A6565D" w:rsidRPr="008928C7">
        <w:rPr>
          <w:rFonts w:ascii="Times New Roman" w:hAnsi="Times New Roman" w:cs="Times New Roman"/>
          <w:sz w:val="22"/>
          <w:szCs w:val="22"/>
        </w:rPr>
        <w:br/>
      </w:r>
    </w:p>
    <w:p w:rsidR="00A6565D" w:rsidRPr="008928C7" w:rsidRDefault="00A52BF4" w:rsidP="00FE7B17">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ООО</w:t>
      </w:r>
      <w:r w:rsidRPr="008928C7">
        <w:rPr>
          <w:rFonts w:ascii="Times New Roman" w:hAnsi="Times New Roman" w:cs="Times New Roman"/>
          <w:b/>
          <w:sz w:val="22"/>
          <w:szCs w:val="22"/>
        </w:rPr>
        <w:t xml:space="preserve"> «</w:t>
      </w:r>
      <w:r w:rsidR="00D621D1" w:rsidRPr="008928C7">
        <w:rPr>
          <w:rFonts w:ascii="Times New Roman" w:hAnsi="Times New Roman" w:cs="Times New Roman"/>
          <w:b/>
          <w:sz w:val="22"/>
          <w:szCs w:val="22"/>
        </w:rPr>
        <w:t>Стимул</w:t>
      </w:r>
      <w:r w:rsidRPr="008928C7">
        <w:rPr>
          <w:rFonts w:ascii="Times New Roman" w:hAnsi="Times New Roman" w:cs="Times New Roman"/>
          <w:b/>
          <w:sz w:val="22"/>
          <w:szCs w:val="22"/>
        </w:rPr>
        <w:t>»</w:t>
      </w:r>
      <w:r w:rsidRPr="008928C7">
        <w:rPr>
          <w:rFonts w:ascii="Times New Roman" w:hAnsi="Times New Roman" w:cs="Times New Roman"/>
          <w:sz w:val="22"/>
          <w:szCs w:val="22"/>
        </w:rPr>
        <w:t xml:space="preserve">, именуемый в  дальнейшем </w:t>
      </w:r>
      <w:r w:rsidRPr="008928C7">
        <w:rPr>
          <w:rFonts w:ascii="Times New Roman" w:hAnsi="Times New Roman" w:cs="Times New Roman"/>
          <w:b/>
          <w:sz w:val="22"/>
          <w:szCs w:val="22"/>
        </w:rPr>
        <w:t>«Поставщик»</w:t>
      </w:r>
      <w:r w:rsidR="008F5AFF">
        <w:rPr>
          <w:rFonts w:ascii="Times New Roman" w:hAnsi="Times New Roman" w:cs="Times New Roman"/>
          <w:sz w:val="22"/>
          <w:szCs w:val="22"/>
        </w:rPr>
        <w:t xml:space="preserve">, в лице </w:t>
      </w:r>
      <w:r w:rsidRPr="008928C7">
        <w:rPr>
          <w:rFonts w:ascii="Times New Roman" w:hAnsi="Times New Roman" w:cs="Times New Roman"/>
          <w:sz w:val="22"/>
          <w:szCs w:val="22"/>
        </w:rPr>
        <w:t xml:space="preserve">директора </w:t>
      </w:r>
      <w:proofErr w:type="spellStart"/>
      <w:r w:rsidRPr="008928C7">
        <w:rPr>
          <w:rFonts w:ascii="Times New Roman" w:hAnsi="Times New Roman" w:cs="Times New Roman"/>
          <w:sz w:val="22"/>
          <w:szCs w:val="22"/>
        </w:rPr>
        <w:t>Батырова</w:t>
      </w:r>
      <w:proofErr w:type="spellEnd"/>
      <w:r w:rsidRPr="008928C7">
        <w:rPr>
          <w:rFonts w:ascii="Times New Roman" w:hAnsi="Times New Roman" w:cs="Times New Roman"/>
          <w:sz w:val="22"/>
          <w:szCs w:val="22"/>
        </w:rPr>
        <w:t xml:space="preserve"> М.М., действующего на основании Устава, с одной стороны</w:t>
      </w:r>
      <w:r w:rsidR="00A6565D" w:rsidRPr="008928C7">
        <w:rPr>
          <w:rFonts w:ascii="Times New Roman" w:hAnsi="Times New Roman" w:cs="Times New Roman"/>
          <w:sz w:val="22"/>
          <w:szCs w:val="22"/>
        </w:rPr>
        <w:t>, и</w:t>
      </w:r>
      <w:proofErr w:type="gramStart"/>
      <w:r w:rsidR="00D621D1" w:rsidRPr="008928C7">
        <w:rPr>
          <w:rFonts w:ascii="Times New Roman" w:hAnsi="Times New Roman" w:cs="Times New Roman"/>
          <w:sz w:val="22"/>
          <w:szCs w:val="22"/>
        </w:rPr>
        <w:t xml:space="preserve"> </w:t>
      </w:r>
      <w:r w:rsidR="00E4408F">
        <w:rPr>
          <w:rFonts w:ascii="Times New Roman" w:hAnsi="Times New Roman" w:cs="Times New Roman"/>
          <w:b/>
          <w:sz w:val="22"/>
          <w:szCs w:val="22"/>
        </w:rPr>
        <w:t xml:space="preserve">                                                       </w:t>
      </w:r>
      <w:r w:rsidR="00D621D1" w:rsidRPr="008928C7">
        <w:rPr>
          <w:rFonts w:ascii="Times New Roman" w:hAnsi="Times New Roman" w:cs="Times New Roman"/>
          <w:sz w:val="22"/>
          <w:szCs w:val="22"/>
        </w:rPr>
        <w:t>,</w:t>
      </w:r>
      <w:proofErr w:type="gramEnd"/>
      <w:r w:rsidR="00D621D1" w:rsidRPr="008928C7">
        <w:rPr>
          <w:rFonts w:ascii="Times New Roman" w:hAnsi="Times New Roman" w:cs="Times New Roman"/>
          <w:sz w:val="22"/>
          <w:szCs w:val="22"/>
        </w:rPr>
        <w:t xml:space="preserve"> в лице  директора </w:t>
      </w:r>
      <w:r w:rsidR="00E4408F">
        <w:rPr>
          <w:rFonts w:ascii="Times New Roman" w:hAnsi="Times New Roman" w:cs="Times New Roman"/>
          <w:sz w:val="22"/>
          <w:szCs w:val="22"/>
        </w:rPr>
        <w:t xml:space="preserve"> </w:t>
      </w:r>
      <w:r w:rsidR="00D621D1" w:rsidRPr="008928C7">
        <w:rPr>
          <w:rFonts w:ascii="Times New Roman" w:hAnsi="Times New Roman" w:cs="Times New Roman"/>
          <w:sz w:val="22"/>
          <w:szCs w:val="22"/>
        </w:rPr>
        <w:t>., действующего на основании Устава,</w:t>
      </w:r>
      <w:r w:rsidR="000E534C" w:rsidRPr="008928C7">
        <w:rPr>
          <w:rFonts w:ascii="Times New Roman" w:hAnsi="Times New Roman" w:cs="Times New Roman"/>
          <w:sz w:val="22"/>
          <w:szCs w:val="22"/>
        </w:rPr>
        <w:t xml:space="preserve"> именуемое</w:t>
      </w:r>
      <w:r w:rsidR="00A6565D" w:rsidRPr="008928C7">
        <w:rPr>
          <w:rFonts w:ascii="Times New Roman" w:hAnsi="Times New Roman" w:cs="Times New Roman"/>
          <w:sz w:val="22"/>
          <w:szCs w:val="22"/>
        </w:rPr>
        <w:t xml:space="preserve"> в дальнейшем </w:t>
      </w:r>
      <w:r w:rsidR="00A6565D" w:rsidRPr="008928C7">
        <w:rPr>
          <w:rFonts w:ascii="Times New Roman" w:hAnsi="Times New Roman" w:cs="Times New Roman"/>
          <w:b/>
          <w:bCs/>
          <w:sz w:val="22"/>
          <w:szCs w:val="22"/>
        </w:rPr>
        <w:t>«Покупатель»</w:t>
      </w:r>
      <w:r w:rsidR="00A6565D" w:rsidRPr="008928C7">
        <w:rPr>
          <w:rFonts w:ascii="Times New Roman" w:hAnsi="Times New Roman" w:cs="Times New Roman"/>
          <w:sz w:val="22"/>
          <w:szCs w:val="22"/>
        </w:rPr>
        <w:t>, с другой стороны, заключили настоящий договор о нижеследующем:</w:t>
      </w:r>
    </w:p>
    <w:p w:rsidR="00A6565D" w:rsidRPr="008928C7" w:rsidRDefault="00A6565D" w:rsidP="00A6565D">
      <w:pPr>
        <w:pStyle w:val="ConsNonformat"/>
        <w:widowControl/>
        <w:rPr>
          <w:rFonts w:ascii="Times New Roman" w:hAnsi="Times New Roman" w:cs="Times New Roman"/>
          <w:sz w:val="22"/>
          <w:szCs w:val="22"/>
        </w:rPr>
      </w:pPr>
    </w:p>
    <w:p w:rsidR="00A6565D" w:rsidRPr="008928C7" w:rsidRDefault="00A6565D" w:rsidP="00A6565D">
      <w:pPr>
        <w:pStyle w:val="ConsNormal"/>
        <w:widowControl/>
        <w:ind w:firstLine="0"/>
        <w:jc w:val="center"/>
        <w:rPr>
          <w:rFonts w:ascii="Times New Roman" w:hAnsi="Times New Roman" w:cs="Times New Roman"/>
          <w:b/>
          <w:bCs/>
          <w:sz w:val="22"/>
          <w:szCs w:val="22"/>
        </w:rPr>
      </w:pPr>
      <w:r w:rsidRPr="008928C7">
        <w:rPr>
          <w:rFonts w:ascii="Times New Roman" w:hAnsi="Times New Roman" w:cs="Times New Roman"/>
          <w:b/>
          <w:bCs/>
          <w:sz w:val="22"/>
          <w:szCs w:val="22"/>
        </w:rPr>
        <w:t>1. ПРЕДМЕТ ДОГОВОРА</w:t>
      </w:r>
    </w:p>
    <w:p w:rsidR="00A52BF4" w:rsidRPr="008928C7" w:rsidRDefault="00A52BF4" w:rsidP="00CA7914">
      <w:pPr>
        <w:pStyle w:val="ConsNormal"/>
        <w:widowControl/>
        <w:numPr>
          <w:ilvl w:val="1"/>
          <w:numId w:val="1"/>
        </w:numPr>
        <w:ind w:left="426" w:hanging="284"/>
        <w:jc w:val="both"/>
        <w:rPr>
          <w:rFonts w:ascii="Times New Roman" w:hAnsi="Times New Roman" w:cs="Times New Roman"/>
          <w:sz w:val="22"/>
          <w:szCs w:val="22"/>
        </w:rPr>
      </w:pPr>
      <w:r w:rsidRPr="008928C7">
        <w:rPr>
          <w:rFonts w:ascii="Times New Roman" w:hAnsi="Times New Roman" w:cs="Times New Roman"/>
          <w:sz w:val="22"/>
          <w:szCs w:val="22"/>
        </w:rPr>
        <w:t>Поставщик обязуется передать в собственность Покупателю инкубационное яйцо финального гибрида кросса Кобб-500, Росс-308 (далее Товар), а Покупатель обязуется принять и оплатить этот Товар.</w:t>
      </w:r>
    </w:p>
    <w:p w:rsidR="009D6E91" w:rsidRPr="008928C7" w:rsidRDefault="008E6B2D" w:rsidP="00CA7914">
      <w:pPr>
        <w:pStyle w:val="a7"/>
        <w:ind w:left="426" w:hanging="426"/>
        <w:jc w:val="both"/>
        <w:rPr>
          <w:sz w:val="22"/>
          <w:szCs w:val="22"/>
        </w:rPr>
      </w:pPr>
      <w:r w:rsidRPr="008928C7">
        <w:rPr>
          <w:sz w:val="22"/>
          <w:szCs w:val="22"/>
        </w:rPr>
        <w:t xml:space="preserve">                  </w:t>
      </w:r>
      <w:r w:rsidR="009D6E91" w:rsidRPr="008928C7">
        <w:rPr>
          <w:sz w:val="22"/>
          <w:szCs w:val="22"/>
        </w:rPr>
        <w:t>Качество Товара должно соответствовать ОСТ 10 321-2003 «Стандарт отрасли. Яйца куриные инкубационные. Технические условия», более высокие требования к Товару могут быть предусмотрены настоящим договором.</w:t>
      </w:r>
    </w:p>
    <w:p w:rsidR="00CC6785" w:rsidRPr="00CA7914" w:rsidRDefault="00A52BF4" w:rsidP="00CA7914">
      <w:pPr>
        <w:pStyle w:val="ConsNormal"/>
        <w:widowControl/>
        <w:numPr>
          <w:ilvl w:val="1"/>
          <w:numId w:val="1"/>
        </w:numPr>
        <w:ind w:left="426" w:hanging="426"/>
        <w:jc w:val="both"/>
        <w:rPr>
          <w:rFonts w:ascii="Times New Roman" w:hAnsi="Times New Roman" w:cs="Times New Roman"/>
          <w:sz w:val="22"/>
          <w:szCs w:val="22"/>
        </w:rPr>
      </w:pPr>
      <w:r w:rsidRPr="008928C7">
        <w:rPr>
          <w:rFonts w:ascii="Times New Roman" w:hAnsi="Times New Roman" w:cs="Times New Roman"/>
          <w:sz w:val="22"/>
          <w:szCs w:val="22"/>
        </w:rPr>
        <w:t>Наименование, количество и цена товара, а также сроки поставки определяются в соответствии с</w:t>
      </w:r>
      <w:r w:rsidR="00F74898" w:rsidRPr="008928C7">
        <w:rPr>
          <w:rFonts w:ascii="Times New Roman" w:hAnsi="Times New Roman" w:cs="Times New Roman"/>
          <w:sz w:val="22"/>
          <w:szCs w:val="22"/>
        </w:rPr>
        <w:t>о Спецификациями (Приложение №1)</w:t>
      </w:r>
      <w:r w:rsidRPr="008928C7">
        <w:rPr>
          <w:rFonts w:ascii="Times New Roman" w:hAnsi="Times New Roman" w:cs="Times New Roman"/>
          <w:sz w:val="22"/>
          <w:szCs w:val="22"/>
        </w:rPr>
        <w:t>, которые являются неотъемлемой частью настоящего договора.</w:t>
      </w:r>
      <w:r w:rsidR="00CA7914">
        <w:rPr>
          <w:rFonts w:ascii="Times New Roman" w:hAnsi="Times New Roman" w:cs="Times New Roman"/>
          <w:sz w:val="22"/>
          <w:szCs w:val="22"/>
        </w:rPr>
        <w:t xml:space="preserve"> </w:t>
      </w:r>
      <w:r w:rsidR="00DD5BA8" w:rsidRPr="00CA7914">
        <w:rPr>
          <w:rFonts w:ascii="Times New Roman" w:hAnsi="Times New Roman" w:cs="Times New Roman"/>
          <w:sz w:val="22"/>
          <w:szCs w:val="22"/>
        </w:rPr>
        <w:t>Стоимость тары и упаковки входит в стоимость Товара.</w:t>
      </w:r>
    </w:p>
    <w:p w:rsidR="00DD5BA8" w:rsidRPr="00EF7E3B" w:rsidRDefault="00CC6785" w:rsidP="00CA7914">
      <w:pPr>
        <w:pStyle w:val="ConsNormal"/>
        <w:widowControl/>
        <w:ind w:left="426" w:hanging="426"/>
        <w:jc w:val="both"/>
        <w:rPr>
          <w:rFonts w:ascii="Times New Roman" w:hAnsi="Times New Roman" w:cs="Times New Roman"/>
          <w:sz w:val="22"/>
          <w:szCs w:val="22"/>
        </w:rPr>
      </w:pPr>
      <w:r>
        <w:rPr>
          <w:rFonts w:ascii="Times New Roman" w:hAnsi="Times New Roman" w:cs="Times New Roman"/>
          <w:sz w:val="22"/>
          <w:szCs w:val="22"/>
        </w:rPr>
        <w:t xml:space="preserve">                </w:t>
      </w:r>
      <w:r w:rsidR="00EF7E3B">
        <w:rPr>
          <w:rFonts w:ascii="Times New Roman" w:hAnsi="Times New Roman" w:cs="Times New Roman"/>
          <w:sz w:val="22"/>
          <w:szCs w:val="22"/>
        </w:rPr>
        <w:t xml:space="preserve">  </w:t>
      </w:r>
      <w:r w:rsidR="00EF7E3B" w:rsidRPr="00EF7E3B">
        <w:rPr>
          <w:rFonts w:ascii="Times New Roman" w:hAnsi="Times New Roman" w:cs="Times New Roman"/>
          <w:sz w:val="22"/>
          <w:szCs w:val="22"/>
        </w:rPr>
        <w:t>В случае если Спецификацией установлена цена в долларах США или ЕВРО</w:t>
      </w:r>
      <w:r w:rsidR="00EF7E3B">
        <w:rPr>
          <w:rFonts w:ascii="Times New Roman" w:hAnsi="Times New Roman" w:cs="Times New Roman"/>
          <w:sz w:val="22"/>
          <w:szCs w:val="22"/>
        </w:rPr>
        <w:t>,</w:t>
      </w:r>
      <w:r w:rsidR="00EF7E3B" w:rsidRPr="00EF7E3B">
        <w:rPr>
          <w:rFonts w:ascii="Times New Roman" w:hAnsi="Times New Roman" w:cs="Times New Roman"/>
          <w:sz w:val="22"/>
          <w:szCs w:val="22"/>
        </w:rPr>
        <w:t xml:space="preserve"> подлежащая к оплате в рублях сумма определяется </w:t>
      </w:r>
      <w:r w:rsidR="00EF7E3B" w:rsidRPr="00CF62AE">
        <w:rPr>
          <w:rFonts w:ascii="Times New Roman" w:hAnsi="Times New Roman" w:cs="Times New Roman"/>
          <w:sz w:val="22"/>
          <w:szCs w:val="22"/>
        </w:rPr>
        <w:t>по курсу рубля к соответствующей валюте, установленному Банком России на дату платежа.</w:t>
      </w:r>
      <w:r w:rsidR="00EF7E3B" w:rsidRPr="00EF7E3B">
        <w:rPr>
          <w:rFonts w:ascii="Times New Roman" w:hAnsi="Times New Roman" w:cs="Times New Roman"/>
          <w:sz w:val="22"/>
          <w:szCs w:val="22"/>
        </w:rPr>
        <w:t xml:space="preserve"> Моментом исполнения обязательства об оплате Товара считается дата списания денежных сре</w:t>
      </w:r>
      <w:proofErr w:type="gramStart"/>
      <w:r w:rsidR="00EF7E3B" w:rsidRPr="00EF7E3B">
        <w:rPr>
          <w:rFonts w:ascii="Times New Roman" w:hAnsi="Times New Roman" w:cs="Times New Roman"/>
          <w:sz w:val="22"/>
          <w:szCs w:val="22"/>
        </w:rPr>
        <w:t>дств с р</w:t>
      </w:r>
      <w:proofErr w:type="gramEnd"/>
      <w:r w:rsidR="00EF7E3B" w:rsidRPr="00EF7E3B">
        <w:rPr>
          <w:rFonts w:ascii="Times New Roman" w:hAnsi="Times New Roman" w:cs="Times New Roman"/>
          <w:sz w:val="22"/>
          <w:szCs w:val="22"/>
        </w:rPr>
        <w:t>асчетного счета Покупателя.</w:t>
      </w:r>
      <w:r w:rsidR="00DD5BA8" w:rsidRPr="00EF7E3B">
        <w:rPr>
          <w:rFonts w:ascii="Times New Roman" w:hAnsi="Times New Roman" w:cs="Times New Roman"/>
          <w:sz w:val="22"/>
          <w:szCs w:val="22"/>
        </w:rPr>
        <w:t xml:space="preserve">   </w:t>
      </w:r>
    </w:p>
    <w:p w:rsidR="00A52BF4" w:rsidRPr="008C5C21" w:rsidRDefault="00A52BF4" w:rsidP="008C5C21">
      <w:pPr>
        <w:pStyle w:val="ConsNormal"/>
        <w:widowControl/>
        <w:numPr>
          <w:ilvl w:val="1"/>
          <w:numId w:val="1"/>
        </w:numPr>
        <w:ind w:left="426" w:hanging="426"/>
        <w:jc w:val="both"/>
        <w:rPr>
          <w:rFonts w:ascii="Times New Roman" w:hAnsi="Times New Roman" w:cs="Times New Roman"/>
          <w:sz w:val="22"/>
          <w:szCs w:val="22"/>
        </w:rPr>
      </w:pPr>
      <w:r w:rsidRPr="008928C7">
        <w:rPr>
          <w:rFonts w:ascii="Times New Roman" w:hAnsi="Times New Roman" w:cs="Times New Roman"/>
          <w:sz w:val="22"/>
          <w:szCs w:val="22"/>
        </w:rPr>
        <w:t xml:space="preserve">Сроки и количество поставки могут быть изменены по обоюдному согласию </w:t>
      </w:r>
      <w:r w:rsidRPr="008C5C21">
        <w:rPr>
          <w:rFonts w:ascii="Times New Roman" w:hAnsi="Times New Roman" w:cs="Times New Roman"/>
          <w:sz w:val="22"/>
          <w:szCs w:val="22"/>
        </w:rPr>
        <w:t>дополнительным соглашением.</w:t>
      </w:r>
    </w:p>
    <w:p w:rsidR="00A52BF4" w:rsidRPr="008928C7" w:rsidRDefault="00A52BF4" w:rsidP="00CA7914">
      <w:pPr>
        <w:pStyle w:val="ConsNormal"/>
        <w:widowControl/>
        <w:ind w:firstLine="0"/>
        <w:jc w:val="both"/>
        <w:rPr>
          <w:rFonts w:ascii="Times New Roman" w:hAnsi="Times New Roman" w:cs="Times New Roman"/>
          <w:sz w:val="22"/>
          <w:szCs w:val="22"/>
        </w:rPr>
      </w:pPr>
      <w:r w:rsidRPr="008928C7">
        <w:rPr>
          <w:rFonts w:ascii="Times New Roman" w:hAnsi="Times New Roman" w:cs="Times New Roman"/>
          <w:sz w:val="22"/>
          <w:szCs w:val="22"/>
        </w:rPr>
        <w:t>1.4. Качество Товара  должно соответствовать следующи</w:t>
      </w:r>
      <w:bookmarkStart w:id="0" w:name="_GoBack"/>
      <w:bookmarkEnd w:id="0"/>
      <w:r w:rsidRPr="008928C7">
        <w:rPr>
          <w:rFonts w:ascii="Times New Roman" w:hAnsi="Times New Roman" w:cs="Times New Roman"/>
          <w:sz w:val="22"/>
          <w:szCs w:val="22"/>
        </w:rPr>
        <w:t>м параметрам:</w:t>
      </w:r>
    </w:p>
    <w:p w:rsidR="00A52BF4" w:rsidRPr="008928C7" w:rsidRDefault="00A52BF4" w:rsidP="00CA7914">
      <w:pPr>
        <w:pStyle w:val="ConsNormal"/>
        <w:widowControl/>
        <w:ind w:firstLine="0"/>
        <w:jc w:val="both"/>
        <w:rPr>
          <w:rFonts w:ascii="Times New Roman" w:hAnsi="Times New Roman" w:cs="Times New Roman"/>
          <w:sz w:val="22"/>
          <w:szCs w:val="22"/>
        </w:rPr>
      </w:pPr>
      <w:r w:rsidRPr="008928C7">
        <w:rPr>
          <w:rFonts w:ascii="Times New Roman" w:hAnsi="Times New Roman" w:cs="Times New Roman"/>
          <w:sz w:val="22"/>
          <w:szCs w:val="22"/>
        </w:rPr>
        <w:t>1.4.1. Масса одного яйца должна быть не менее 50  и не более 75 грамм;</w:t>
      </w:r>
    </w:p>
    <w:p w:rsidR="00A52BF4" w:rsidRPr="008928C7" w:rsidRDefault="00A52BF4" w:rsidP="00CA7914">
      <w:pPr>
        <w:pStyle w:val="ConsNormal"/>
        <w:widowControl/>
        <w:ind w:firstLine="0"/>
        <w:jc w:val="both"/>
        <w:rPr>
          <w:rFonts w:ascii="Times New Roman" w:hAnsi="Times New Roman" w:cs="Times New Roman"/>
          <w:sz w:val="22"/>
          <w:szCs w:val="22"/>
        </w:rPr>
      </w:pPr>
      <w:r w:rsidRPr="008928C7">
        <w:rPr>
          <w:rFonts w:ascii="Times New Roman" w:hAnsi="Times New Roman" w:cs="Times New Roman"/>
          <w:sz w:val="22"/>
          <w:szCs w:val="22"/>
        </w:rPr>
        <w:t xml:space="preserve">1.4.2. В соответствии с требованиями Департамента ветеринарии РФ производители инкубационных яиц должны быть свободны от </w:t>
      </w:r>
      <w:proofErr w:type="spellStart"/>
      <w:r w:rsidRPr="008928C7">
        <w:rPr>
          <w:rFonts w:ascii="Times New Roman" w:hAnsi="Times New Roman" w:cs="Times New Roman"/>
          <w:sz w:val="22"/>
          <w:szCs w:val="22"/>
        </w:rPr>
        <w:t>микоплазмы</w:t>
      </w:r>
      <w:proofErr w:type="spellEnd"/>
      <w:r w:rsidRPr="008928C7">
        <w:rPr>
          <w:rFonts w:ascii="Times New Roman" w:hAnsi="Times New Roman" w:cs="Times New Roman"/>
          <w:sz w:val="22"/>
          <w:szCs w:val="22"/>
        </w:rPr>
        <w:t xml:space="preserve">, сальмонеллы, </w:t>
      </w:r>
      <w:proofErr w:type="spellStart"/>
      <w:r w:rsidRPr="008928C7">
        <w:rPr>
          <w:rFonts w:ascii="Times New Roman" w:hAnsi="Times New Roman" w:cs="Times New Roman"/>
          <w:sz w:val="22"/>
          <w:szCs w:val="22"/>
        </w:rPr>
        <w:t>тифимуриум</w:t>
      </w:r>
      <w:proofErr w:type="spellEnd"/>
      <w:r w:rsidRPr="008928C7">
        <w:rPr>
          <w:rFonts w:ascii="Times New Roman" w:hAnsi="Times New Roman" w:cs="Times New Roman"/>
          <w:sz w:val="22"/>
          <w:szCs w:val="22"/>
        </w:rPr>
        <w:t xml:space="preserve">, сальмонеллы </w:t>
      </w:r>
      <w:proofErr w:type="spellStart"/>
      <w:r w:rsidRPr="008928C7">
        <w:rPr>
          <w:rFonts w:ascii="Times New Roman" w:hAnsi="Times New Roman" w:cs="Times New Roman"/>
          <w:sz w:val="22"/>
          <w:szCs w:val="22"/>
        </w:rPr>
        <w:t>энтеридис</w:t>
      </w:r>
      <w:proofErr w:type="spellEnd"/>
      <w:r w:rsidRPr="008928C7">
        <w:rPr>
          <w:rFonts w:ascii="Times New Roman" w:hAnsi="Times New Roman" w:cs="Times New Roman"/>
          <w:sz w:val="22"/>
          <w:szCs w:val="22"/>
        </w:rPr>
        <w:t xml:space="preserve">. </w:t>
      </w:r>
    </w:p>
    <w:p w:rsidR="00A52BF4" w:rsidRPr="008928C7" w:rsidRDefault="00A52BF4" w:rsidP="00CA7914">
      <w:pPr>
        <w:pStyle w:val="ConsNormal"/>
        <w:widowControl/>
        <w:ind w:firstLine="0"/>
        <w:jc w:val="both"/>
        <w:rPr>
          <w:rFonts w:ascii="Times New Roman" w:hAnsi="Times New Roman" w:cs="Times New Roman"/>
          <w:sz w:val="22"/>
          <w:szCs w:val="22"/>
        </w:rPr>
      </w:pPr>
      <w:r w:rsidRPr="008928C7">
        <w:rPr>
          <w:rFonts w:ascii="Times New Roman" w:hAnsi="Times New Roman" w:cs="Times New Roman"/>
          <w:sz w:val="22"/>
          <w:szCs w:val="22"/>
        </w:rPr>
        <w:t>1.4.3. Поставщик гарантирует средний вывод за каждую поставку не менее 78 %, базируясь на данных закладки тех же самых яиц у Поставщика, при условии, что яйцо будет заложено не позднее, чем через 3 (три)  дня</w:t>
      </w:r>
      <w:r w:rsidRPr="008928C7">
        <w:rPr>
          <w:rFonts w:ascii="Times New Roman" w:hAnsi="Times New Roman" w:cs="Times New Roman"/>
          <w:i/>
          <w:sz w:val="22"/>
          <w:szCs w:val="22"/>
        </w:rPr>
        <w:t xml:space="preserve"> </w:t>
      </w:r>
      <w:r w:rsidRPr="008928C7">
        <w:rPr>
          <w:rFonts w:ascii="Times New Roman" w:hAnsi="Times New Roman" w:cs="Times New Roman"/>
          <w:sz w:val="22"/>
          <w:szCs w:val="22"/>
        </w:rPr>
        <w:t>после получения очередной партии Покупателем;</w:t>
      </w:r>
    </w:p>
    <w:p w:rsidR="00A52BF4" w:rsidRPr="008928C7" w:rsidRDefault="00A52BF4" w:rsidP="00CA7914">
      <w:pPr>
        <w:pStyle w:val="ConsNormal"/>
        <w:widowControl/>
        <w:ind w:firstLine="0"/>
        <w:jc w:val="both"/>
        <w:rPr>
          <w:rFonts w:ascii="Times New Roman" w:hAnsi="Times New Roman" w:cs="Times New Roman"/>
          <w:sz w:val="22"/>
          <w:szCs w:val="22"/>
        </w:rPr>
      </w:pPr>
      <w:r w:rsidRPr="008928C7">
        <w:rPr>
          <w:rFonts w:ascii="Times New Roman" w:hAnsi="Times New Roman" w:cs="Times New Roman"/>
          <w:sz w:val="22"/>
          <w:szCs w:val="22"/>
        </w:rPr>
        <w:t>1.4.4. Яйцо должно быть чистым, немытым, целым и уложенным в специальную тару. Допускается отбраковка не более 2 % от общего количества поставляемой партии.</w:t>
      </w:r>
    </w:p>
    <w:p w:rsidR="00A52BF4" w:rsidRPr="008928C7" w:rsidRDefault="00A52BF4" w:rsidP="00A52BF4">
      <w:pPr>
        <w:pStyle w:val="ConsNormal"/>
        <w:widowControl/>
        <w:ind w:firstLine="540"/>
        <w:jc w:val="center"/>
        <w:rPr>
          <w:rFonts w:ascii="Times New Roman" w:hAnsi="Times New Roman" w:cs="Times New Roman"/>
          <w:b/>
          <w:bCs/>
          <w:sz w:val="22"/>
          <w:szCs w:val="22"/>
        </w:rPr>
      </w:pPr>
    </w:p>
    <w:p w:rsidR="00A52BF4" w:rsidRPr="008928C7" w:rsidRDefault="00A52BF4" w:rsidP="00A52BF4">
      <w:pPr>
        <w:pStyle w:val="ConsNormal"/>
        <w:widowControl/>
        <w:ind w:firstLine="540"/>
        <w:jc w:val="center"/>
        <w:rPr>
          <w:rFonts w:ascii="Times New Roman" w:hAnsi="Times New Roman" w:cs="Times New Roman"/>
          <w:b/>
          <w:bCs/>
          <w:sz w:val="22"/>
          <w:szCs w:val="22"/>
        </w:rPr>
      </w:pPr>
      <w:r w:rsidRPr="008928C7">
        <w:rPr>
          <w:rFonts w:ascii="Times New Roman" w:hAnsi="Times New Roman" w:cs="Times New Roman"/>
          <w:b/>
          <w:bCs/>
          <w:sz w:val="22"/>
          <w:szCs w:val="22"/>
        </w:rPr>
        <w:t>2. ПРАВА И ОБЯЗАННОСТИ СТОРОН</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2.1. Покупатель обязан:</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2.1.1. Принять и оплатить Товар согласно условиям настоящего договора.</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2.1.2. Осуществлять проверку Товара по количеству и качеству, составить и подписать соответствующие документы (накладную и т.д.).</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2.2. Поставщик обязан:</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2.2.1. Передать Покупателю Товар на условиях и в сроки, предусмотренные настоящим договором.</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2.2.2. Обеспечить Покупателя документами, указанными в п. 4.3. настоящего договора.</w:t>
      </w:r>
    </w:p>
    <w:p w:rsidR="00A52BF4" w:rsidRPr="008928C7" w:rsidRDefault="00A52BF4" w:rsidP="00A52BF4">
      <w:pPr>
        <w:pStyle w:val="ConsNormal"/>
        <w:widowControl/>
        <w:ind w:firstLine="540"/>
        <w:jc w:val="both"/>
        <w:rPr>
          <w:rFonts w:ascii="Times New Roman" w:hAnsi="Times New Roman" w:cs="Times New Roman"/>
          <w:sz w:val="22"/>
          <w:szCs w:val="22"/>
        </w:rPr>
      </w:pPr>
    </w:p>
    <w:p w:rsidR="00A52BF4" w:rsidRPr="008928C7" w:rsidRDefault="00A52BF4" w:rsidP="00A52BF4">
      <w:pPr>
        <w:pStyle w:val="ConsNormal"/>
        <w:widowControl/>
        <w:ind w:firstLine="0"/>
        <w:jc w:val="center"/>
        <w:rPr>
          <w:rFonts w:ascii="Times New Roman" w:hAnsi="Times New Roman" w:cs="Times New Roman"/>
          <w:b/>
          <w:bCs/>
          <w:sz w:val="22"/>
          <w:szCs w:val="22"/>
        </w:rPr>
      </w:pPr>
    </w:p>
    <w:p w:rsidR="00A52BF4" w:rsidRPr="008928C7" w:rsidRDefault="00A52BF4" w:rsidP="00A52BF4">
      <w:pPr>
        <w:pStyle w:val="ConsNormal"/>
        <w:widowControl/>
        <w:ind w:firstLine="0"/>
        <w:jc w:val="center"/>
        <w:rPr>
          <w:rFonts w:ascii="Times New Roman" w:hAnsi="Times New Roman" w:cs="Times New Roman"/>
          <w:b/>
          <w:bCs/>
          <w:sz w:val="22"/>
          <w:szCs w:val="22"/>
        </w:rPr>
      </w:pPr>
      <w:r w:rsidRPr="008928C7">
        <w:rPr>
          <w:rFonts w:ascii="Times New Roman" w:hAnsi="Times New Roman" w:cs="Times New Roman"/>
          <w:b/>
          <w:bCs/>
          <w:sz w:val="22"/>
          <w:szCs w:val="22"/>
        </w:rPr>
        <w:t>3. ПОРЯДОК РАСЧЕТОВ</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3.1.  Оплата Товара  производится внесением 100%</w:t>
      </w:r>
      <w:r w:rsidR="00087F68">
        <w:rPr>
          <w:rFonts w:ascii="Times New Roman" w:hAnsi="Times New Roman" w:cs="Times New Roman"/>
          <w:sz w:val="22"/>
          <w:szCs w:val="22"/>
        </w:rPr>
        <w:t xml:space="preserve"> предоплаты</w:t>
      </w:r>
      <w:r w:rsidRPr="008928C7">
        <w:rPr>
          <w:rFonts w:ascii="Times New Roman" w:hAnsi="Times New Roman" w:cs="Times New Roman"/>
          <w:sz w:val="22"/>
          <w:szCs w:val="22"/>
        </w:rPr>
        <w:t xml:space="preserve"> на расчетный счет Поставщика за </w:t>
      </w:r>
      <w:r w:rsidR="00F96889" w:rsidRPr="008928C7">
        <w:rPr>
          <w:rFonts w:ascii="Times New Roman" w:hAnsi="Times New Roman" w:cs="Times New Roman"/>
          <w:sz w:val="22"/>
          <w:szCs w:val="22"/>
        </w:rPr>
        <w:t>7</w:t>
      </w:r>
      <w:r w:rsidRPr="008928C7">
        <w:rPr>
          <w:rFonts w:ascii="Times New Roman" w:hAnsi="Times New Roman" w:cs="Times New Roman"/>
          <w:sz w:val="22"/>
          <w:szCs w:val="22"/>
        </w:rPr>
        <w:t xml:space="preserve"> (семь) календарных дней до  отгрузки Товара на склад Покупателя.</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3.2. Расчеты за поставленный Товар производятся путем перечисления Покупателем безналичных денежных средств на расчетный счет Поставщика.</w:t>
      </w:r>
    </w:p>
    <w:p w:rsidR="00A52BF4" w:rsidRPr="008928C7" w:rsidRDefault="008C5C21" w:rsidP="00A52BF4">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3.</w:t>
      </w:r>
      <w:r w:rsidR="008C5C21">
        <w:rPr>
          <w:rFonts w:ascii="Times New Roman" w:hAnsi="Times New Roman" w:cs="Times New Roman"/>
          <w:sz w:val="22"/>
          <w:szCs w:val="22"/>
        </w:rPr>
        <w:t>3</w:t>
      </w:r>
      <w:r w:rsidRPr="008928C7">
        <w:rPr>
          <w:rFonts w:ascii="Times New Roman" w:hAnsi="Times New Roman" w:cs="Times New Roman"/>
          <w:sz w:val="22"/>
          <w:szCs w:val="22"/>
        </w:rPr>
        <w:t xml:space="preserve"> Стоимость Товара по настоящему договору определяется </w:t>
      </w:r>
      <w:proofErr w:type="gramStart"/>
      <w:r w:rsidRPr="008928C7">
        <w:rPr>
          <w:rFonts w:ascii="Times New Roman" w:hAnsi="Times New Roman" w:cs="Times New Roman"/>
          <w:sz w:val="22"/>
          <w:szCs w:val="22"/>
        </w:rPr>
        <w:t>согласно</w:t>
      </w:r>
      <w:proofErr w:type="gramEnd"/>
      <w:r w:rsidRPr="008928C7">
        <w:rPr>
          <w:rFonts w:ascii="Times New Roman" w:hAnsi="Times New Roman" w:cs="Times New Roman"/>
          <w:sz w:val="22"/>
          <w:szCs w:val="22"/>
        </w:rPr>
        <w:t xml:space="preserve"> дополнительных соглашений на каждую поставляемую партию в отдельности. </w:t>
      </w:r>
    </w:p>
    <w:p w:rsidR="00A52BF4" w:rsidRPr="008928C7" w:rsidRDefault="00A52BF4" w:rsidP="00A52BF4">
      <w:pPr>
        <w:pStyle w:val="ConsNormal"/>
        <w:widowControl/>
        <w:ind w:firstLine="540"/>
        <w:jc w:val="both"/>
        <w:rPr>
          <w:rFonts w:ascii="Times New Roman" w:hAnsi="Times New Roman" w:cs="Times New Roman"/>
          <w:sz w:val="22"/>
          <w:szCs w:val="22"/>
        </w:rPr>
      </w:pPr>
    </w:p>
    <w:p w:rsidR="00A52BF4" w:rsidRPr="008928C7" w:rsidRDefault="00A52BF4" w:rsidP="00A52BF4">
      <w:pPr>
        <w:pStyle w:val="ConsNormal"/>
        <w:widowControl/>
        <w:ind w:firstLine="0"/>
        <w:jc w:val="center"/>
        <w:rPr>
          <w:rFonts w:ascii="Times New Roman" w:hAnsi="Times New Roman" w:cs="Times New Roman"/>
          <w:b/>
          <w:bCs/>
          <w:sz w:val="22"/>
          <w:szCs w:val="22"/>
        </w:rPr>
      </w:pPr>
    </w:p>
    <w:p w:rsidR="00A52BF4" w:rsidRPr="008928C7" w:rsidRDefault="00A52BF4" w:rsidP="00A52BF4">
      <w:pPr>
        <w:pStyle w:val="ConsNormal"/>
        <w:widowControl/>
        <w:ind w:firstLine="0"/>
        <w:jc w:val="center"/>
        <w:rPr>
          <w:rFonts w:ascii="Times New Roman" w:hAnsi="Times New Roman" w:cs="Times New Roman"/>
          <w:b/>
          <w:bCs/>
          <w:sz w:val="22"/>
          <w:szCs w:val="22"/>
        </w:rPr>
      </w:pPr>
      <w:r w:rsidRPr="008928C7">
        <w:rPr>
          <w:rFonts w:ascii="Times New Roman" w:hAnsi="Times New Roman" w:cs="Times New Roman"/>
          <w:b/>
          <w:bCs/>
          <w:sz w:val="22"/>
          <w:szCs w:val="22"/>
        </w:rPr>
        <w:lastRenderedPageBreak/>
        <w:t>4. УСЛОВИЯ ПОСТАВКИ ТОВАРА</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4.1. Датой поставки партии Товара считается дата прибытия транспорта с партией товара к месту назначения и подписания Покупателем товарно</w:t>
      </w:r>
      <w:r w:rsidR="0046756D" w:rsidRPr="008928C7">
        <w:rPr>
          <w:rFonts w:ascii="Times New Roman" w:hAnsi="Times New Roman" w:cs="Times New Roman"/>
          <w:sz w:val="22"/>
          <w:szCs w:val="22"/>
        </w:rPr>
        <w:t xml:space="preserve">й </w:t>
      </w:r>
      <w:r w:rsidRPr="008928C7">
        <w:rPr>
          <w:rFonts w:ascii="Times New Roman" w:hAnsi="Times New Roman" w:cs="Times New Roman"/>
          <w:sz w:val="22"/>
          <w:szCs w:val="22"/>
        </w:rPr>
        <w:t xml:space="preserve">  накладной.</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 xml:space="preserve">4.2. Доставка Товара Покупателю осуществляется транспортом Поставщика за счет Поставщика. </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4.3. Поставляемый Товар должен иметь следующие сопроводительные документы:</w:t>
      </w:r>
    </w:p>
    <w:p w:rsidR="00A52BF4"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 xml:space="preserve">     - товарная накладная;</w:t>
      </w:r>
    </w:p>
    <w:p w:rsidR="00A96697" w:rsidRPr="008928C7" w:rsidRDefault="00A96697" w:rsidP="00A52BF4">
      <w:pPr>
        <w:pStyle w:val="Con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 ТТН или транспортная накладная, если доставка осуществляется привлеченным    транспортом;</w:t>
      </w:r>
    </w:p>
    <w:p w:rsidR="00A52BF4" w:rsidRPr="008928C7" w:rsidRDefault="00A52BF4" w:rsidP="00A52BF4">
      <w:pPr>
        <w:pStyle w:val="ConsNormal"/>
        <w:widowControl/>
        <w:ind w:left="708" w:firstLine="0"/>
        <w:jc w:val="both"/>
        <w:rPr>
          <w:rFonts w:ascii="Times New Roman" w:hAnsi="Times New Roman" w:cs="Times New Roman"/>
          <w:sz w:val="22"/>
          <w:szCs w:val="22"/>
        </w:rPr>
      </w:pPr>
      <w:r w:rsidRPr="008928C7">
        <w:rPr>
          <w:rFonts w:ascii="Times New Roman" w:hAnsi="Times New Roman" w:cs="Times New Roman"/>
          <w:sz w:val="22"/>
          <w:szCs w:val="22"/>
        </w:rPr>
        <w:t xml:space="preserve">  - счет-фактура;</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 xml:space="preserve">     - ветеринарное свидетельство;</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4.4.При транспортировке и хранении Товара должна соблюдаться температура +15</w:t>
      </w:r>
      <w:r w:rsidRPr="008928C7">
        <w:rPr>
          <w:rFonts w:ascii="Times New Roman" w:hAnsi="Times New Roman" w:cs="Times New Roman"/>
          <w:sz w:val="22"/>
          <w:szCs w:val="22"/>
          <w:vertAlign w:val="superscript"/>
        </w:rPr>
        <w:t>0</w:t>
      </w:r>
      <w:r w:rsidRPr="008928C7">
        <w:rPr>
          <w:rFonts w:ascii="Times New Roman" w:hAnsi="Times New Roman" w:cs="Times New Roman"/>
          <w:sz w:val="22"/>
          <w:szCs w:val="22"/>
        </w:rPr>
        <w:t>-+18</w:t>
      </w:r>
      <w:r w:rsidRPr="008928C7">
        <w:rPr>
          <w:rFonts w:ascii="Times New Roman" w:hAnsi="Times New Roman" w:cs="Times New Roman"/>
          <w:sz w:val="22"/>
          <w:szCs w:val="22"/>
          <w:vertAlign w:val="superscript"/>
        </w:rPr>
        <w:t>0</w:t>
      </w:r>
      <w:r w:rsidR="00C044B8" w:rsidRPr="008928C7">
        <w:rPr>
          <w:rFonts w:ascii="Times New Roman" w:hAnsi="Times New Roman" w:cs="Times New Roman"/>
          <w:sz w:val="22"/>
          <w:szCs w:val="22"/>
          <w:vertAlign w:val="superscript"/>
        </w:rPr>
        <w:t xml:space="preserve">, </w:t>
      </w:r>
      <w:r w:rsidR="00C044B8" w:rsidRPr="008928C7">
        <w:rPr>
          <w:rFonts w:ascii="Times New Roman" w:hAnsi="Times New Roman" w:cs="Times New Roman"/>
          <w:sz w:val="22"/>
          <w:szCs w:val="22"/>
        </w:rPr>
        <w:t xml:space="preserve">а также иные нормы и требования действующего законодательства РФ в отношении </w:t>
      </w:r>
      <w:r w:rsidR="00D4480B" w:rsidRPr="008928C7">
        <w:rPr>
          <w:rFonts w:ascii="Times New Roman" w:hAnsi="Times New Roman" w:cs="Times New Roman"/>
          <w:sz w:val="22"/>
          <w:szCs w:val="22"/>
        </w:rPr>
        <w:t>транспортировки</w:t>
      </w:r>
      <w:r w:rsidR="00C044B8" w:rsidRPr="008928C7">
        <w:rPr>
          <w:rFonts w:ascii="Times New Roman" w:hAnsi="Times New Roman" w:cs="Times New Roman"/>
          <w:sz w:val="22"/>
          <w:szCs w:val="22"/>
        </w:rPr>
        <w:t xml:space="preserve"> инкубационного яйца. </w:t>
      </w:r>
    </w:p>
    <w:p w:rsidR="00A52BF4" w:rsidRPr="008928C7" w:rsidRDefault="00A52BF4" w:rsidP="00A52BF4">
      <w:pPr>
        <w:pStyle w:val="ConsNormal"/>
        <w:widowControl/>
        <w:ind w:firstLine="540"/>
        <w:jc w:val="center"/>
        <w:rPr>
          <w:rFonts w:ascii="Times New Roman" w:hAnsi="Times New Roman" w:cs="Times New Roman"/>
          <w:b/>
          <w:bCs/>
          <w:sz w:val="22"/>
          <w:szCs w:val="22"/>
        </w:rPr>
      </w:pPr>
    </w:p>
    <w:p w:rsidR="00A52BF4" w:rsidRPr="008928C7" w:rsidRDefault="00A52BF4" w:rsidP="00A52BF4">
      <w:pPr>
        <w:pStyle w:val="ConsNormal"/>
        <w:widowControl/>
        <w:ind w:firstLine="540"/>
        <w:jc w:val="center"/>
        <w:rPr>
          <w:rFonts w:ascii="Times New Roman" w:hAnsi="Times New Roman" w:cs="Times New Roman"/>
          <w:b/>
          <w:bCs/>
          <w:sz w:val="22"/>
          <w:szCs w:val="22"/>
        </w:rPr>
      </w:pPr>
      <w:r w:rsidRPr="008928C7">
        <w:rPr>
          <w:rFonts w:ascii="Times New Roman" w:hAnsi="Times New Roman" w:cs="Times New Roman"/>
          <w:b/>
          <w:bCs/>
          <w:sz w:val="22"/>
          <w:szCs w:val="22"/>
        </w:rPr>
        <w:t>5. ПЕРЕХОД ПРАВА СОБСТВЕННОСТИ И РИСКОВ</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5.1. Риск случайной гибели несет собственник Товара в соответствии с действующим гражданским законодательством России.</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5.2. Право собственности на Товар переходит от Поставщика к Покупателю в момент получения Товара.</w:t>
      </w:r>
    </w:p>
    <w:p w:rsidR="00A52BF4" w:rsidRPr="008928C7" w:rsidRDefault="00A52BF4" w:rsidP="00A52BF4">
      <w:pPr>
        <w:pStyle w:val="ConsNormal"/>
        <w:widowControl/>
        <w:ind w:firstLine="540"/>
        <w:jc w:val="both"/>
        <w:rPr>
          <w:rFonts w:ascii="Times New Roman" w:hAnsi="Times New Roman" w:cs="Times New Roman"/>
          <w:sz w:val="22"/>
          <w:szCs w:val="22"/>
        </w:rPr>
      </w:pPr>
    </w:p>
    <w:p w:rsidR="00A52BF4" w:rsidRPr="008928C7" w:rsidRDefault="00A52BF4" w:rsidP="00A52BF4">
      <w:pPr>
        <w:pStyle w:val="ConsNormal"/>
        <w:widowControl/>
        <w:ind w:firstLine="0"/>
        <w:jc w:val="center"/>
        <w:rPr>
          <w:rFonts w:ascii="Times New Roman" w:hAnsi="Times New Roman" w:cs="Times New Roman"/>
          <w:b/>
          <w:bCs/>
          <w:sz w:val="22"/>
          <w:szCs w:val="22"/>
        </w:rPr>
      </w:pPr>
      <w:r w:rsidRPr="008928C7">
        <w:rPr>
          <w:rFonts w:ascii="Times New Roman" w:hAnsi="Times New Roman" w:cs="Times New Roman"/>
          <w:b/>
          <w:bCs/>
          <w:sz w:val="22"/>
          <w:szCs w:val="22"/>
        </w:rPr>
        <w:t>6. ПРИЕМКА ТОВАРА</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6.1 Покупатель принимает товар по количеству в соответствии с товарно</w:t>
      </w:r>
      <w:r w:rsidR="0046756D" w:rsidRPr="008928C7">
        <w:rPr>
          <w:rFonts w:ascii="Times New Roman" w:hAnsi="Times New Roman" w:cs="Times New Roman"/>
          <w:sz w:val="22"/>
          <w:szCs w:val="22"/>
        </w:rPr>
        <w:t xml:space="preserve">й </w:t>
      </w:r>
      <w:r w:rsidRPr="008928C7">
        <w:rPr>
          <w:rFonts w:ascii="Times New Roman" w:hAnsi="Times New Roman" w:cs="Times New Roman"/>
          <w:sz w:val="22"/>
          <w:szCs w:val="22"/>
        </w:rPr>
        <w:t xml:space="preserve"> накладной.</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6.2 Претензии по количеству и превышению процента отбраковки яиц, предусмотренного п.1.4.4. настоящего договора, направляются Поставщику в виде письменной рекламации.</w:t>
      </w:r>
    </w:p>
    <w:p w:rsidR="009F2D50"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 xml:space="preserve">6.3 Покупатель обязан информировать Поставщика в письменной форме о результатах инкубации по каждой партии в течение 3 (трех) календарных дней после вывода. В случае обнаружения Покупателем несоответствия товара по качеству при проведении </w:t>
      </w:r>
      <w:proofErr w:type="spellStart"/>
      <w:r w:rsidRPr="008928C7">
        <w:rPr>
          <w:rFonts w:ascii="Times New Roman" w:hAnsi="Times New Roman" w:cs="Times New Roman"/>
          <w:sz w:val="22"/>
          <w:szCs w:val="22"/>
        </w:rPr>
        <w:t>овоскопии</w:t>
      </w:r>
      <w:proofErr w:type="spellEnd"/>
      <w:r w:rsidRPr="008928C7">
        <w:rPr>
          <w:rFonts w:ascii="Times New Roman" w:hAnsi="Times New Roman" w:cs="Times New Roman"/>
          <w:sz w:val="22"/>
          <w:szCs w:val="22"/>
        </w:rPr>
        <w:t xml:space="preserve"> яйца, дающей основания предполагать, что вывод будет ниже от гарантированных настоящим договором показателей, Покупатель обязан направить Поставщику претензию и вызвать представителя Поставщика для участия в выводе цыплят и составления Акта соответствия/несоответствия Товара по качеству. </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В случае неявки представителя Поставщика для участия в выводе цыплят Покупатель составляет и подписывает акт соответствия/несоответствия Товара по качеству в одностороннем порядке.</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6.4 Товар, не соответствующий требованиям качества, установленным настоящим  Договором подлежит замене на качественный Товар в срок не позднее следующей поставки партии Товара, либо в дополнительно согласованные Сторонами сроки.</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Замена Товара осуществляется за счёт Поставщика. В случае если Поставщик  не имеет возможности осуществить замену некачественного  Товара, подтвержденную П</w:t>
      </w:r>
      <w:r w:rsidR="006317E1" w:rsidRPr="008928C7">
        <w:rPr>
          <w:rFonts w:ascii="Times New Roman" w:hAnsi="Times New Roman" w:cs="Times New Roman"/>
          <w:sz w:val="22"/>
          <w:szCs w:val="22"/>
        </w:rPr>
        <w:t>о</w:t>
      </w:r>
      <w:r w:rsidRPr="008928C7">
        <w:rPr>
          <w:rFonts w:ascii="Times New Roman" w:hAnsi="Times New Roman" w:cs="Times New Roman"/>
          <w:sz w:val="22"/>
          <w:szCs w:val="22"/>
        </w:rPr>
        <w:t>ст</w:t>
      </w:r>
      <w:r w:rsidR="006317E1" w:rsidRPr="008928C7">
        <w:rPr>
          <w:rFonts w:ascii="Times New Roman" w:hAnsi="Times New Roman" w:cs="Times New Roman"/>
          <w:sz w:val="22"/>
          <w:szCs w:val="22"/>
        </w:rPr>
        <w:t>а</w:t>
      </w:r>
      <w:r w:rsidRPr="008928C7">
        <w:rPr>
          <w:rFonts w:ascii="Times New Roman" w:hAnsi="Times New Roman" w:cs="Times New Roman"/>
          <w:sz w:val="22"/>
          <w:szCs w:val="22"/>
        </w:rPr>
        <w:t xml:space="preserve">вщиком письменно, то он должен в течение 3-х календарных дней, с момента подписания акта, о недостатках  поставленного им Товара, вернуть </w:t>
      </w:r>
      <w:r w:rsidR="00044C15" w:rsidRPr="008928C7">
        <w:rPr>
          <w:rFonts w:ascii="Times New Roman" w:hAnsi="Times New Roman" w:cs="Times New Roman"/>
          <w:sz w:val="22"/>
          <w:szCs w:val="22"/>
        </w:rPr>
        <w:t xml:space="preserve">уплаченные Покупателем денежные средства </w:t>
      </w:r>
      <w:r w:rsidRPr="008928C7">
        <w:rPr>
          <w:rFonts w:ascii="Times New Roman" w:hAnsi="Times New Roman" w:cs="Times New Roman"/>
          <w:sz w:val="22"/>
          <w:szCs w:val="22"/>
        </w:rPr>
        <w:t>путём перечисления на расчётный счёт Покупателя</w:t>
      </w:r>
      <w:r w:rsidR="00044C15" w:rsidRPr="008928C7">
        <w:rPr>
          <w:rFonts w:ascii="Times New Roman" w:hAnsi="Times New Roman" w:cs="Times New Roman"/>
          <w:sz w:val="22"/>
          <w:szCs w:val="22"/>
        </w:rPr>
        <w:t>.</w:t>
      </w:r>
    </w:p>
    <w:p w:rsidR="00A52BF4" w:rsidRPr="008928C7" w:rsidRDefault="00A52BF4" w:rsidP="00A52BF4">
      <w:pPr>
        <w:ind w:firstLine="540"/>
        <w:jc w:val="both"/>
        <w:rPr>
          <w:color w:val="000000"/>
          <w:sz w:val="22"/>
          <w:szCs w:val="22"/>
        </w:rPr>
      </w:pPr>
      <w:r w:rsidRPr="008928C7">
        <w:rPr>
          <w:color w:val="000000"/>
          <w:sz w:val="22"/>
          <w:szCs w:val="22"/>
        </w:rPr>
        <w:t xml:space="preserve"> В случае поставки меньшего количества Товара, чем это предусмотрено в подписанном Сторонами Договоре поставки и Приложениях к нему, Продавец по письменному согласованию между Сторонами обязуется: либо </w:t>
      </w:r>
      <w:proofErr w:type="spellStart"/>
      <w:r w:rsidRPr="008928C7">
        <w:rPr>
          <w:color w:val="000000"/>
          <w:sz w:val="22"/>
          <w:szCs w:val="22"/>
        </w:rPr>
        <w:t>допоставить</w:t>
      </w:r>
      <w:proofErr w:type="spellEnd"/>
      <w:r w:rsidRPr="008928C7">
        <w:rPr>
          <w:color w:val="000000"/>
          <w:sz w:val="22"/>
          <w:szCs w:val="22"/>
        </w:rPr>
        <w:t xml:space="preserve"> недостающее количество Товара не позднее следующей поставки, либо возвратить денежные  средства за недопоставленный Товар в течение 15 (пятнадцати) банковских дней. </w:t>
      </w:r>
    </w:p>
    <w:p w:rsidR="00A52BF4" w:rsidRPr="008928C7" w:rsidRDefault="00A52BF4" w:rsidP="00A52BF4">
      <w:pPr>
        <w:ind w:firstLine="540"/>
        <w:jc w:val="both"/>
        <w:rPr>
          <w:color w:val="000000"/>
          <w:sz w:val="22"/>
          <w:szCs w:val="22"/>
        </w:rPr>
      </w:pPr>
      <w:r w:rsidRPr="008928C7">
        <w:rPr>
          <w:color w:val="000000"/>
          <w:sz w:val="22"/>
          <w:szCs w:val="22"/>
        </w:rPr>
        <w:t xml:space="preserve">6.5. </w:t>
      </w:r>
      <w:proofErr w:type="gramStart"/>
      <w:r w:rsidRPr="008928C7">
        <w:rPr>
          <w:color w:val="000000"/>
          <w:sz w:val="22"/>
          <w:szCs w:val="22"/>
        </w:rPr>
        <w:t>Компенсация, связанная с более  низким выводом по сравнению с гарантированным в дополнительном соглашении к каждой партии Товара возмещается по количеству недополученных цыплят от заявленных,  на основании результатов м</w:t>
      </w:r>
      <w:r w:rsidR="00CC64AA" w:rsidRPr="008928C7">
        <w:rPr>
          <w:color w:val="000000"/>
          <w:sz w:val="22"/>
          <w:szCs w:val="22"/>
        </w:rPr>
        <w:t>и</w:t>
      </w:r>
      <w:r w:rsidRPr="008928C7">
        <w:rPr>
          <w:color w:val="000000"/>
          <w:sz w:val="22"/>
          <w:szCs w:val="22"/>
        </w:rPr>
        <w:t>ражей, актов вывода цыплят, при предоставлении записей регистрирующих устройств (самописцев) в электронном и/или бумажном виде.</w:t>
      </w:r>
      <w:proofErr w:type="gramEnd"/>
    </w:p>
    <w:p w:rsidR="00A52BF4" w:rsidRDefault="00A52BF4" w:rsidP="00A52BF4">
      <w:pPr>
        <w:pStyle w:val="ConsNormal"/>
        <w:widowControl/>
        <w:ind w:firstLine="0"/>
        <w:jc w:val="center"/>
        <w:rPr>
          <w:rFonts w:ascii="Times New Roman" w:hAnsi="Times New Roman" w:cs="Times New Roman"/>
          <w:b/>
          <w:bCs/>
          <w:sz w:val="22"/>
          <w:szCs w:val="22"/>
        </w:rPr>
      </w:pPr>
    </w:p>
    <w:p w:rsidR="008928C7" w:rsidRDefault="008928C7" w:rsidP="00A52BF4">
      <w:pPr>
        <w:pStyle w:val="ConsNormal"/>
        <w:widowControl/>
        <w:ind w:firstLine="0"/>
        <w:jc w:val="center"/>
        <w:rPr>
          <w:rFonts w:ascii="Times New Roman" w:hAnsi="Times New Roman" w:cs="Times New Roman"/>
          <w:b/>
          <w:bCs/>
          <w:sz w:val="22"/>
          <w:szCs w:val="22"/>
        </w:rPr>
      </w:pPr>
    </w:p>
    <w:p w:rsidR="00E4408F" w:rsidRDefault="00E4408F" w:rsidP="00A52BF4">
      <w:pPr>
        <w:pStyle w:val="ConsNormal"/>
        <w:widowControl/>
        <w:ind w:firstLine="0"/>
        <w:jc w:val="center"/>
        <w:rPr>
          <w:rFonts w:ascii="Times New Roman" w:hAnsi="Times New Roman" w:cs="Times New Roman"/>
          <w:b/>
          <w:bCs/>
          <w:sz w:val="22"/>
          <w:szCs w:val="22"/>
        </w:rPr>
      </w:pPr>
    </w:p>
    <w:p w:rsidR="00E4408F" w:rsidRDefault="00E4408F" w:rsidP="00A52BF4">
      <w:pPr>
        <w:pStyle w:val="ConsNormal"/>
        <w:widowControl/>
        <w:ind w:firstLine="0"/>
        <w:jc w:val="center"/>
        <w:rPr>
          <w:rFonts w:ascii="Times New Roman" w:hAnsi="Times New Roman" w:cs="Times New Roman"/>
          <w:b/>
          <w:bCs/>
          <w:sz w:val="22"/>
          <w:szCs w:val="22"/>
        </w:rPr>
      </w:pPr>
    </w:p>
    <w:p w:rsidR="008928C7" w:rsidRPr="008928C7" w:rsidRDefault="008928C7" w:rsidP="00A52BF4">
      <w:pPr>
        <w:pStyle w:val="ConsNormal"/>
        <w:widowControl/>
        <w:ind w:firstLine="0"/>
        <w:jc w:val="center"/>
        <w:rPr>
          <w:rFonts w:ascii="Times New Roman" w:hAnsi="Times New Roman" w:cs="Times New Roman"/>
          <w:b/>
          <w:bCs/>
          <w:sz w:val="22"/>
          <w:szCs w:val="22"/>
        </w:rPr>
      </w:pPr>
    </w:p>
    <w:p w:rsidR="00F74898" w:rsidRPr="008928C7" w:rsidRDefault="00F74898" w:rsidP="00A52BF4">
      <w:pPr>
        <w:pStyle w:val="ConsNormal"/>
        <w:widowControl/>
        <w:ind w:firstLine="0"/>
        <w:jc w:val="center"/>
        <w:rPr>
          <w:rFonts w:ascii="Times New Roman" w:hAnsi="Times New Roman" w:cs="Times New Roman"/>
          <w:b/>
          <w:bCs/>
          <w:sz w:val="22"/>
          <w:szCs w:val="22"/>
        </w:rPr>
      </w:pPr>
    </w:p>
    <w:p w:rsidR="00A52BF4" w:rsidRPr="008928C7" w:rsidRDefault="00A52BF4" w:rsidP="00A52BF4">
      <w:pPr>
        <w:pStyle w:val="ConsNormal"/>
        <w:widowControl/>
        <w:ind w:firstLine="0"/>
        <w:jc w:val="center"/>
        <w:rPr>
          <w:rFonts w:ascii="Times New Roman" w:hAnsi="Times New Roman" w:cs="Times New Roman"/>
          <w:b/>
          <w:bCs/>
          <w:sz w:val="22"/>
          <w:szCs w:val="22"/>
        </w:rPr>
      </w:pPr>
      <w:r w:rsidRPr="008928C7">
        <w:rPr>
          <w:rFonts w:ascii="Times New Roman" w:hAnsi="Times New Roman" w:cs="Times New Roman"/>
          <w:b/>
          <w:bCs/>
          <w:sz w:val="22"/>
          <w:szCs w:val="22"/>
        </w:rPr>
        <w:lastRenderedPageBreak/>
        <w:t>7. ОТВЕТСТВЕННОСТЬ СТОРОН</w:t>
      </w:r>
    </w:p>
    <w:p w:rsidR="00A6269E" w:rsidRPr="008928C7" w:rsidRDefault="00A6269E" w:rsidP="00A6269E">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A6269E" w:rsidRPr="008928C7" w:rsidRDefault="00446AD9" w:rsidP="00446AD9">
      <w:pPr>
        <w:rPr>
          <w:sz w:val="22"/>
          <w:szCs w:val="22"/>
        </w:rPr>
      </w:pPr>
      <w:r w:rsidRPr="008928C7">
        <w:rPr>
          <w:sz w:val="22"/>
          <w:szCs w:val="22"/>
        </w:rPr>
        <w:t xml:space="preserve">       </w:t>
      </w:r>
      <w:r w:rsidR="00A6269E" w:rsidRPr="008928C7">
        <w:rPr>
          <w:sz w:val="22"/>
          <w:szCs w:val="22"/>
        </w:rPr>
        <w:t>7.2. При нарушении сроков поставки по вине Поставщика, если Покупатель не уведомлен за 14 (четырнадцать) дней о невозможности поставки Поставщик уплачивает Покупателю  пени в размере 0,1 % стоимости, не поставленной в срок продукции за каждый день просрочки.</w:t>
      </w:r>
    </w:p>
    <w:p w:rsidR="00446AD9" w:rsidRPr="008928C7" w:rsidRDefault="00446AD9" w:rsidP="00446AD9">
      <w:pPr>
        <w:rPr>
          <w:sz w:val="22"/>
          <w:szCs w:val="22"/>
        </w:rPr>
      </w:pPr>
      <w:r w:rsidRPr="008928C7">
        <w:rPr>
          <w:sz w:val="22"/>
          <w:szCs w:val="22"/>
        </w:rPr>
        <w:t xml:space="preserve">           Уведомление должно быть совершено в письменной форме на бланке Поставщика за подписью уполномоченного лица. Передача уведомления осуществляется факсом и/или электронной почтой с обязательным почтовым отправлением позволяющим фиксировать факт вложения претензии в почтовое отправление и факт получения её Покупателем.</w:t>
      </w:r>
    </w:p>
    <w:p w:rsidR="00A6269E" w:rsidRPr="008928C7" w:rsidRDefault="00A6269E" w:rsidP="00A6269E">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 xml:space="preserve">7.3. Покупатель обязан возместить убытки Поставщика, возникшие в случае отказа Покупателя от исполнения настоящего договора, если Поставщик не был надлежащим образом об этом уведомлен. Покупатель обязан уведомить Поставщика об отказе в получении очередной партии товара посредством факсимильной связи не позднее </w:t>
      </w:r>
      <w:r w:rsidR="00F96889" w:rsidRPr="008928C7">
        <w:rPr>
          <w:rFonts w:ascii="Times New Roman" w:hAnsi="Times New Roman" w:cs="Times New Roman"/>
          <w:sz w:val="22"/>
          <w:szCs w:val="22"/>
        </w:rPr>
        <w:t>28</w:t>
      </w:r>
      <w:r w:rsidRPr="008928C7">
        <w:rPr>
          <w:rFonts w:ascii="Times New Roman" w:hAnsi="Times New Roman" w:cs="Times New Roman"/>
          <w:sz w:val="22"/>
          <w:szCs w:val="22"/>
        </w:rPr>
        <w:t xml:space="preserve"> (</w:t>
      </w:r>
      <w:r w:rsidR="00F96889" w:rsidRPr="008928C7">
        <w:rPr>
          <w:rFonts w:ascii="Times New Roman" w:hAnsi="Times New Roman" w:cs="Times New Roman"/>
          <w:sz w:val="22"/>
          <w:szCs w:val="22"/>
        </w:rPr>
        <w:t>двадцати восьми</w:t>
      </w:r>
      <w:r w:rsidRPr="008928C7">
        <w:rPr>
          <w:rFonts w:ascii="Times New Roman" w:hAnsi="Times New Roman" w:cs="Times New Roman"/>
          <w:sz w:val="22"/>
          <w:szCs w:val="22"/>
        </w:rPr>
        <w:t xml:space="preserve">) дней до срока получения очередной партии Товара. </w:t>
      </w:r>
    </w:p>
    <w:p w:rsidR="00A6269E" w:rsidRPr="008928C7" w:rsidRDefault="00A6269E" w:rsidP="00A6269E">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7.4. За нарушение сроков оплаты Товара</w:t>
      </w:r>
      <w:r w:rsidR="002518DE" w:rsidRPr="008928C7">
        <w:rPr>
          <w:rFonts w:ascii="Times New Roman" w:hAnsi="Times New Roman" w:cs="Times New Roman"/>
          <w:sz w:val="22"/>
          <w:szCs w:val="22"/>
        </w:rPr>
        <w:t xml:space="preserve"> (за исключением авансовых платежей)</w:t>
      </w:r>
      <w:r w:rsidRPr="008928C7">
        <w:rPr>
          <w:rFonts w:ascii="Times New Roman" w:hAnsi="Times New Roman" w:cs="Times New Roman"/>
          <w:sz w:val="22"/>
          <w:szCs w:val="22"/>
        </w:rPr>
        <w:t xml:space="preserve"> Покупатель уплачивает Поставщику штрафную неустойку в размере 0,1% от суммы просроченного к оплате Товара, за каждый день просрочки, начиная с первого дня просрочки</w:t>
      </w:r>
    </w:p>
    <w:p w:rsidR="00A6269E" w:rsidRPr="008928C7" w:rsidRDefault="00A6269E" w:rsidP="00A6269E">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7.5. Уплата неустойки не освобождает стороны от исполнения обязательств по настоящему договору.</w:t>
      </w:r>
    </w:p>
    <w:p w:rsidR="00A52BF4" w:rsidRPr="008928C7" w:rsidRDefault="00A52BF4" w:rsidP="00A52BF4">
      <w:pPr>
        <w:pStyle w:val="ConsNormal"/>
        <w:widowControl/>
        <w:ind w:firstLine="540"/>
        <w:jc w:val="both"/>
        <w:rPr>
          <w:rFonts w:ascii="Times New Roman" w:hAnsi="Times New Roman" w:cs="Times New Roman"/>
          <w:sz w:val="22"/>
          <w:szCs w:val="22"/>
        </w:rPr>
      </w:pPr>
    </w:p>
    <w:p w:rsidR="00A52BF4" w:rsidRPr="008928C7" w:rsidRDefault="00A52BF4" w:rsidP="00A52BF4">
      <w:pPr>
        <w:pStyle w:val="ConsNormal"/>
        <w:widowControl/>
        <w:ind w:firstLine="540"/>
        <w:jc w:val="center"/>
        <w:rPr>
          <w:rFonts w:ascii="Times New Roman" w:hAnsi="Times New Roman" w:cs="Times New Roman"/>
          <w:b/>
          <w:bCs/>
          <w:sz w:val="22"/>
          <w:szCs w:val="22"/>
        </w:rPr>
      </w:pPr>
      <w:r w:rsidRPr="008928C7">
        <w:rPr>
          <w:rFonts w:ascii="Times New Roman" w:hAnsi="Times New Roman" w:cs="Times New Roman"/>
          <w:b/>
          <w:bCs/>
          <w:sz w:val="22"/>
          <w:szCs w:val="22"/>
        </w:rPr>
        <w:t>8. ДЕЙСТВИЕ ОБСТОЯТЕЛЬСТВ НЕПРЕОДОЛИМОЙ СИЛЫ</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8.1.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8.2.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52BF4" w:rsidRPr="008928C7" w:rsidRDefault="00A52BF4" w:rsidP="00A52BF4">
      <w:pPr>
        <w:pStyle w:val="ConsNormal"/>
        <w:widowControl/>
        <w:ind w:firstLine="540"/>
        <w:jc w:val="both"/>
        <w:rPr>
          <w:rFonts w:ascii="Times New Roman" w:hAnsi="Times New Roman" w:cs="Times New Roman"/>
          <w:sz w:val="22"/>
          <w:szCs w:val="22"/>
        </w:rPr>
      </w:pPr>
    </w:p>
    <w:p w:rsidR="00A52BF4" w:rsidRPr="008928C7" w:rsidRDefault="00A52BF4" w:rsidP="00A52BF4">
      <w:pPr>
        <w:pStyle w:val="ConsNormal"/>
        <w:widowControl/>
        <w:ind w:firstLine="0"/>
        <w:jc w:val="center"/>
        <w:rPr>
          <w:rFonts w:ascii="Times New Roman" w:hAnsi="Times New Roman" w:cs="Times New Roman"/>
          <w:b/>
          <w:bCs/>
          <w:sz w:val="22"/>
          <w:szCs w:val="22"/>
        </w:rPr>
      </w:pPr>
      <w:r w:rsidRPr="008928C7">
        <w:rPr>
          <w:rFonts w:ascii="Times New Roman" w:hAnsi="Times New Roman" w:cs="Times New Roman"/>
          <w:b/>
          <w:bCs/>
          <w:sz w:val="22"/>
          <w:szCs w:val="22"/>
        </w:rPr>
        <w:t>9. ПОРЯДОК РАЗРЕШЕНИЯ СПОРОВ</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9.1. Все споры и разногласия между сторонами, возникающие в период действия настоящего договора, разрешаются путем переговоров.</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 xml:space="preserve">9.2. В случае невозможности разрешения споров и разногласий путем переговоров они подлежат рассмотрению в Арбитражном суде </w:t>
      </w:r>
      <w:r w:rsidR="002518DE" w:rsidRPr="008928C7">
        <w:rPr>
          <w:rFonts w:ascii="Times New Roman" w:hAnsi="Times New Roman" w:cs="Times New Roman"/>
          <w:sz w:val="22"/>
          <w:szCs w:val="22"/>
        </w:rPr>
        <w:t xml:space="preserve"> по месту нахождения истца.</w:t>
      </w:r>
    </w:p>
    <w:p w:rsidR="002518DE" w:rsidRPr="008928C7" w:rsidRDefault="002518DE" w:rsidP="00A52BF4">
      <w:pPr>
        <w:pStyle w:val="ConsNormal"/>
        <w:widowControl/>
        <w:ind w:firstLine="540"/>
        <w:jc w:val="both"/>
        <w:rPr>
          <w:rFonts w:ascii="Times New Roman" w:hAnsi="Times New Roman" w:cs="Times New Roman"/>
          <w:sz w:val="22"/>
          <w:szCs w:val="22"/>
        </w:rPr>
      </w:pPr>
    </w:p>
    <w:p w:rsidR="00A52BF4" w:rsidRPr="008928C7" w:rsidRDefault="00A52BF4" w:rsidP="00A52BF4">
      <w:pPr>
        <w:pStyle w:val="ConsNormal"/>
        <w:widowControl/>
        <w:ind w:firstLine="0"/>
        <w:jc w:val="center"/>
        <w:rPr>
          <w:rFonts w:ascii="Times New Roman" w:hAnsi="Times New Roman" w:cs="Times New Roman"/>
          <w:b/>
          <w:bCs/>
          <w:sz w:val="22"/>
          <w:szCs w:val="22"/>
        </w:rPr>
      </w:pPr>
      <w:r w:rsidRPr="008928C7">
        <w:rPr>
          <w:rFonts w:ascii="Times New Roman" w:hAnsi="Times New Roman" w:cs="Times New Roman"/>
          <w:b/>
          <w:bCs/>
          <w:sz w:val="22"/>
          <w:szCs w:val="22"/>
        </w:rPr>
        <w:t>10. СРОК ДЕЙСТВИЯ ДОГОВОРА</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10.1. Настоящий договор вступает в действие с момента подписания его Сторонами и действует в течение 1 (Одного) года.  Если ни одна из Сторон не менее чем за  30 (тридцать)  календарных дней до истечения срока действия настоящего Договора не заявит о своем желании расторгнуть Договор, Стороны считают данный Договор пролонгированным на тот же срок, на тех же условиях. Истечение или прекращение срока действия настоящего Договора не освобождает Стороны от исполнения своих обязательств, возникших в период его действия, а также от ответственности за их нарушение.</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10.2. Договор, может быть, расторгнут по соглашению сторон, а также  в случаях, предусмотренных действующим законодательством РФ. Сторона, решившая расторгнуть договор, обязана уведомить другую сторону о расторжении договора не позднее месяца  до момента расторжения договора.</w:t>
      </w:r>
    </w:p>
    <w:p w:rsidR="00A52BF4" w:rsidRPr="008928C7" w:rsidRDefault="00A52BF4" w:rsidP="00A52BF4">
      <w:pPr>
        <w:pStyle w:val="ConsNormal"/>
        <w:widowControl/>
        <w:ind w:firstLine="540"/>
        <w:jc w:val="both"/>
        <w:rPr>
          <w:rFonts w:ascii="Times New Roman" w:hAnsi="Times New Roman" w:cs="Times New Roman"/>
          <w:sz w:val="22"/>
          <w:szCs w:val="22"/>
        </w:rPr>
      </w:pPr>
    </w:p>
    <w:p w:rsidR="00DC2971" w:rsidRPr="008928C7" w:rsidRDefault="00DC2971" w:rsidP="00A52BF4">
      <w:pPr>
        <w:pStyle w:val="ConsNormal"/>
        <w:widowControl/>
        <w:ind w:firstLine="0"/>
        <w:jc w:val="center"/>
        <w:rPr>
          <w:rFonts w:ascii="Times New Roman" w:hAnsi="Times New Roman" w:cs="Times New Roman"/>
          <w:b/>
          <w:bCs/>
          <w:sz w:val="22"/>
          <w:szCs w:val="22"/>
        </w:rPr>
      </w:pPr>
    </w:p>
    <w:p w:rsidR="00A52BF4" w:rsidRPr="008928C7" w:rsidRDefault="00A52BF4" w:rsidP="00A52BF4">
      <w:pPr>
        <w:pStyle w:val="ConsNormal"/>
        <w:widowControl/>
        <w:ind w:firstLine="0"/>
        <w:jc w:val="center"/>
        <w:rPr>
          <w:rFonts w:ascii="Times New Roman" w:hAnsi="Times New Roman" w:cs="Times New Roman"/>
          <w:b/>
          <w:bCs/>
          <w:sz w:val="22"/>
          <w:szCs w:val="22"/>
        </w:rPr>
      </w:pPr>
      <w:r w:rsidRPr="008928C7">
        <w:rPr>
          <w:rFonts w:ascii="Times New Roman" w:hAnsi="Times New Roman" w:cs="Times New Roman"/>
          <w:b/>
          <w:bCs/>
          <w:sz w:val="22"/>
          <w:szCs w:val="22"/>
        </w:rPr>
        <w:t>11. ЗАКЛЮЧИТЕЛЬНЫЕ ПОЛОЖЕНИЯ</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11.1.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A52BF4" w:rsidRPr="008928C7" w:rsidRDefault="00A52BF4" w:rsidP="00A52BF4">
      <w:pPr>
        <w:ind w:firstLine="426"/>
        <w:jc w:val="both"/>
        <w:rPr>
          <w:sz w:val="22"/>
          <w:szCs w:val="22"/>
        </w:rPr>
      </w:pPr>
      <w:r w:rsidRPr="008928C7">
        <w:rPr>
          <w:sz w:val="22"/>
          <w:szCs w:val="22"/>
        </w:rPr>
        <w:t xml:space="preserve"> 11.2</w:t>
      </w:r>
      <w:proofErr w:type="gramStart"/>
      <w:r w:rsidRPr="008928C7">
        <w:rPr>
          <w:sz w:val="22"/>
          <w:szCs w:val="22"/>
        </w:rPr>
        <w:t xml:space="preserve">  В</w:t>
      </w:r>
      <w:proofErr w:type="gramEnd"/>
      <w:r w:rsidRPr="008928C7">
        <w:rPr>
          <w:sz w:val="22"/>
          <w:szCs w:val="22"/>
        </w:rPr>
        <w:t xml:space="preserve"> случае возникновения разногласий между Сторонами по вопросу приемки по качеству и/или не поставки/недопоставки Товара Покупатель до передачи спора на рассмотрение в </w:t>
      </w:r>
      <w:r w:rsidRPr="008928C7">
        <w:rPr>
          <w:sz w:val="22"/>
          <w:szCs w:val="22"/>
        </w:rPr>
        <w:lastRenderedPageBreak/>
        <w:t>арбитражный суд должен направить Поставщику претензию в письменном виде скрепленную подписью и печатью Покупателя. Передача претензии осуществляется почтовым отправлением позволяющим фиксировать факт вложения претензии в почтовое отправление и факт получения её Поставщиком.</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 xml:space="preserve">При рассмотрении претензии, по требованию Поставщика Покупатель обязан в обоснование претензии предоставить оригиналы документов обосновывающих претензию. </w:t>
      </w:r>
      <w:proofErr w:type="gramStart"/>
      <w:r w:rsidRPr="008928C7">
        <w:rPr>
          <w:rFonts w:ascii="Times New Roman" w:hAnsi="Times New Roman" w:cs="Times New Roman"/>
          <w:sz w:val="22"/>
          <w:szCs w:val="22"/>
        </w:rPr>
        <w:t>Поставщик должен рассмотреть претензию в течение пятнадцати рабочих дней со дня получения документов, если иной срок не установлен соответствующим дополнительным соглашением (приложением</w:t>
      </w:r>
      <w:proofErr w:type="gramEnd"/>
    </w:p>
    <w:p w:rsidR="00AF2988" w:rsidRPr="008928C7" w:rsidRDefault="00AF2988" w:rsidP="00AF2988">
      <w:pPr>
        <w:autoSpaceDE w:val="0"/>
        <w:autoSpaceDN w:val="0"/>
        <w:adjustRightInd w:val="0"/>
        <w:jc w:val="both"/>
        <w:rPr>
          <w:sz w:val="22"/>
          <w:szCs w:val="22"/>
        </w:rPr>
      </w:pPr>
      <w:r w:rsidRPr="008928C7">
        <w:rPr>
          <w:sz w:val="22"/>
          <w:szCs w:val="22"/>
        </w:rPr>
        <w:t xml:space="preserve">11.3. Место исполнения настоящего договора: </w:t>
      </w:r>
      <w:r w:rsidR="00E4408F">
        <w:rPr>
          <w:sz w:val="22"/>
          <w:szCs w:val="22"/>
        </w:rPr>
        <w:t xml:space="preserve"> </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11.3.  Ни одна из сторон не имеет право передать свои права и обязанности по настоящему договору третьим лицам без письменного согласия другой стороны.</w:t>
      </w:r>
    </w:p>
    <w:p w:rsidR="00A52BF4" w:rsidRPr="008928C7" w:rsidRDefault="00A52BF4" w:rsidP="00A52BF4">
      <w:pPr>
        <w:pStyle w:val="ConsNormal"/>
        <w:widowControl/>
        <w:ind w:firstLine="540"/>
        <w:jc w:val="both"/>
        <w:rPr>
          <w:rFonts w:ascii="Times New Roman" w:hAnsi="Times New Roman" w:cs="Times New Roman"/>
          <w:sz w:val="22"/>
          <w:szCs w:val="22"/>
        </w:rPr>
      </w:pPr>
      <w:r w:rsidRPr="008928C7">
        <w:rPr>
          <w:rFonts w:ascii="Times New Roman" w:hAnsi="Times New Roman" w:cs="Times New Roman"/>
          <w:sz w:val="22"/>
          <w:szCs w:val="22"/>
        </w:rPr>
        <w:t>11.5. Настоящий Договор составлен и подписан в двух экземплярах на русском языке, каждый лист заверен подписью и печатями Сторон. Оба экземпляра идентичны и имеют одинаковую юридическую силу. У каждой из Сторон находится один экземпляр настоящего договора</w:t>
      </w:r>
    </w:p>
    <w:p w:rsidR="004A5033" w:rsidRPr="008928C7" w:rsidRDefault="004A5033" w:rsidP="00A6565D">
      <w:pPr>
        <w:pStyle w:val="ConsNormal"/>
        <w:widowControl/>
        <w:ind w:firstLine="540"/>
        <w:jc w:val="both"/>
        <w:rPr>
          <w:rFonts w:ascii="Times New Roman" w:hAnsi="Times New Roman" w:cs="Times New Roman"/>
          <w:sz w:val="22"/>
          <w:szCs w:val="22"/>
        </w:rPr>
      </w:pPr>
    </w:p>
    <w:p w:rsidR="004A5033" w:rsidRPr="008928C7" w:rsidRDefault="004A5033" w:rsidP="00A6565D">
      <w:pPr>
        <w:pStyle w:val="ConsNormal"/>
        <w:widowControl/>
        <w:ind w:firstLine="540"/>
        <w:jc w:val="both"/>
        <w:rPr>
          <w:rFonts w:ascii="Times New Roman" w:hAnsi="Times New Roman" w:cs="Times New Roman"/>
          <w:sz w:val="22"/>
          <w:szCs w:val="22"/>
        </w:rPr>
      </w:pPr>
    </w:p>
    <w:p w:rsidR="00651BB0" w:rsidRPr="008928C7" w:rsidRDefault="00651BB0" w:rsidP="00651BB0">
      <w:pPr>
        <w:pStyle w:val="ConsNormal"/>
        <w:widowControl/>
        <w:ind w:firstLine="540"/>
        <w:jc w:val="both"/>
        <w:rPr>
          <w:rFonts w:ascii="Times New Roman" w:hAnsi="Times New Roman" w:cs="Times New Roman"/>
          <w:sz w:val="22"/>
          <w:szCs w:val="22"/>
        </w:rPr>
      </w:pPr>
    </w:p>
    <w:p w:rsidR="00651BB0" w:rsidRPr="008928C7" w:rsidRDefault="00651BB0" w:rsidP="00651BB0">
      <w:pPr>
        <w:pStyle w:val="ConsNormal"/>
        <w:widowControl/>
        <w:ind w:firstLine="0"/>
        <w:jc w:val="center"/>
        <w:rPr>
          <w:rFonts w:ascii="Times New Roman" w:hAnsi="Times New Roman" w:cs="Times New Roman"/>
          <w:b/>
          <w:bCs/>
          <w:sz w:val="22"/>
          <w:szCs w:val="22"/>
        </w:rPr>
      </w:pPr>
      <w:r w:rsidRPr="008928C7">
        <w:rPr>
          <w:rFonts w:ascii="Times New Roman" w:hAnsi="Times New Roman" w:cs="Times New Roman"/>
          <w:b/>
          <w:bCs/>
          <w:sz w:val="22"/>
          <w:szCs w:val="22"/>
        </w:rPr>
        <w:t>12. АДРЕСА И БАНКОВСКИЕ РЕКВИЗИТЫ СТОРОН</w:t>
      </w:r>
    </w:p>
    <w:p w:rsidR="00651BB0" w:rsidRPr="008928C7" w:rsidRDefault="00651BB0" w:rsidP="00651BB0">
      <w:pPr>
        <w:pStyle w:val="ConsNonformat"/>
        <w:widowControl/>
        <w:jc w:val="both"/>
        <w:rPr>
          <w:rFonts w:ascii="Times New Roman" w:hAnsi="Times New Roman" w:cs="Times New Roman"/>
          <w:sz w:val="22"/>
          <w:szCs w:val="22"/>
        </w:rPr>
      </w:pPr>
    </w:p>
    <w:p w:rsidR="00A52BF4" w:rsidRPr="008928C7" w:rsidRDefault="00A52BF4" w:rsidP="00A52BF4">
      <w:pPr>
        <w:pStyle w:val="ConsNonformat"/>
        <w:widowControl/>
        <w:jc w:val="both"/>
        <w:rPr>
          <w:rFonts w:ascii="Times New Roman" w:hAnsi="Times New Roman" w:cs="Times New Roman"/>
          <w:sz w:val="22"/>
          <w:szCs w:val="22"/>
        </w:rPr>
      </w:pPr>
      <w:r w:rsidRPr="008928C7">
        <w:rPr>
          <w:rFonts w:ascii="Times New Roman" w:hAnsi="Times New Roman" w:cs="Times New Roman"/>
          <w:b/>
          <w:bCs/>
          <w:sz w:val="22"/>
          <w:szCs w:val="22"/>
        </w:rPr>
        <w:t>ПОСТАВЩИК:                                                    ПОКУПАТЕЛЬ</w:t>
      </w:r>
      <w:r w:rsidRPr="008928C7">
        <w:rPr>
          <w:rFonts w:ascii="Times New Roman" w:hAnsi="Times New Roman" w:cs="Times New Roman"/>
          <w:sz w:val="22"/>
          <w:szCs w:val="22"/>
        </w:rPr>
        <w:t xml:space="preserve">:                                                                              </w:t>
      </w:r>
    </w:p>
    <w:tbl>
      <w:tblPr>
        <w:tblW w:w="9464" w:type="dxa"/>
        <w:tblLook w:val="04A0"/>
      </w:tblPr>
      <w:tblGrid>
        <w:gridCol w:w="4219"/>
        <w:gridCol w:w="426"/>
        <w:gridCol w:w="4819"/>
      </w:tblGrid>
      <w:tr w:rsidR="00A52BF4" w:rsidRPr="008928C7" w:rsidTr="00B57BC9">
        <w:tc>
          <w:tcPr>
            <w:tcW w:w="4219" w:type="dxa"/>
          </w:tcPr>
          <w:p w:rsidR="00A826CB" w:rsidRPr="008928C7" w:rsidRDefault="00A826CB" w:rsidP="00A826CB">
            <w:pPr>
              <w:pStyle w:val="a3"/>
              <w:spacing w:after="284"/>
              <w:rPr>
                <w:sz w:val="22"/>
                <w:szCs w:val="22"/>
              </w:rPr>
            </w:pPr>
            <w:r w:rsidRPr="008928C7">
              <w:rPr>
                <w:sz w:val="22"/>
                <w:szCs w:val="22"/>
              </w:rPr>
              <w:t>ООО «</w:t>
            </w:r>
            <w:r w:rsidR="00112E99" w:rsidRPr="008928C7">
              <w:rPr>
                <w:sz w:val="22"/>
                <w:szCs w:val="22"/>
              </w:rPr>
              <w:t>Стимул</w:t>
            </w:r>
            <w:r w:rsidRPr="008928C7">
              <w:rPr>
                <w:sz w:val="22"/>
                <w:szCs w:val="22"/>
              </w:rPr>
              <w:t xml:space="preserve">» </w:t>
            </w:r>
          </w:p>
          <w:p w:rsidR="00A52BF4" w:rsidRPr="008928C7" w:rsidRDefault="00A826CB" w:rsidP="00112E99">
            <w:pPr>
              <w:pStyle w:val="a3"/>
              <w:spacing w:after="284"/>
              <w:rPr>
                <w:sz w:val="22"/>
                <w:szCs w:val="22"/>
              </w:rPr>
            </w:pPr>
            <w:r w:rsidRPr="008928C7">
              <w:rPr>
                <w:sz w:val="22"/>
                <w:szCs w:val="22"/>
              </w:rPr>
              <w:t xml:space="preserve">368043, Республика Дагестан, Хасавюртовский район, с. </w:t>
            </w:r>
            <w:proofErr w:type="spellStart"/>
            <w:r w:rsidRPr="008928C7">
              <w:rPr>
                <w:sz w:val="22"/>
                <w:szCs w:val="22"/>
              </w:rPr>
              <w:t>Ботаюрт</w:t>
            </w:r>
            <w:proofErr w:type="spellEnd"/>
            <w:r w:rsidRPr="008928C7">
              <w:rPr>
                <w:sz w:val="22"/>
                <w:szCs w:val="22"/>
              </w:rPr>
              <w:t xml:space="preserve">, тел/факс 8(495) 626-49-72                                 </w:t>
            </w:r>
            <w:r w:rsidRPr="008928C7">
              <w:rPr>
                <w:sz w:val="22"/>
                <w:szCs w:val="22"/>
                <w:lang w:val="en-US"/>
              </w:rPr>
              <w:t>e</w:t>
            </w:r>
            <w:r w:rsidRPr="008928C7">
              <w:rPr>
                <w:sz w:val="22"/>
                <w:szCs w:val="22"/>
              </w:rPr>
              <w:t>-</w:t>
            </w:r>
            <w:r w:rsidRPr="008928C7">
              <w:rPr>
                <w:sz w:val="22"/>
                <w:szCs w:val="22"/>
                <w:lang w:val="en-US"/>
              </w:rPr>
              <w:t>mail</w:t>
            </w:r>
            <w:r w:rsidRPr="008928C7">
              <w:rPr>
                <w:sz w:val="22"/>
                <w:szCs w:val="22"/>
              </w:rPr>
              <w:t xml:space="preserve">: </w:t>
            </w:r>
            <w:proofErr w:type="spellStart"/>
            <w:r w:rsidRPr="008928C7">
              <w:rPr>
                <w:sz w:val="22"/>
                <w:szCs w:val="22"/>
                <w:lang w:val="en-US"/>
              </w:rPr>
              <w:t>spkbatyr</w:t>
            </w:r>
            <w:proofErr w:type="spellEnd"/>
            <w:r w:rsidRPr="008928C7">
              <w:rPr>
                <w:sz w:val="22"/>
                <w:szCs w:val="22"/>
              </w:rPr>
              <w:t>@</w:t>
            </w:r>
            <w:r w:rsidRPr="008928C7">
              <w:rPr>
                <w:sz w:val="22"/>
                <w:szCs w:val="22"/>
                <w:lang w:val="en-US"/>
              </w:rPr>
              <w:t>mail</w:t>
            </w:r>
            <w:r w:rsidRPr="008928C7">
              <w:rPr>
                <w:sz w:val="22"/>
                <w:szCs w:val="22"/>
              </w:rPr>
              <w:t>.</w:t>
            </w:r>
            <w:proofErr w:type="spellStart"/>
            <w:r w:rsidRPr="008928C7">
              <w:rPr>
                <w:sz w:val="22"/>
                <w:szCs w:val="22"/>
                <w:lang w:val="en-US"/>
              </w:rPr>
              <w:t>ru</w:t>
            </w:r>
            <w:proofErr w:type="spellEnd"/>
            <w:r w:rsidRPr="008928C7">
              <w:rPr>
                <w:sz w:val="22"/>
                <w:szCs w:val="22"/>
              </w:rPr>
              <w:t xml:space="preserve">                                   ИНН 05340</w:t>
            </w:r>
            <w:r w:rsidR="00112E99" w:rsidRPr="008928C7">
              <w:rPr>
                <w:sz w:val="22"/>
                <w:szCs w:val="22"/>
              </w:rPr>
              <w:t>32785</w:t>
            </w:r>
            <w:r w:rsidRPr="008928C7">
              <w:rPr>
                <w:sz w:val="22"/>
                <w:szCs w:val="22"/>
              </w:rPr>
              <w:t xml:space="preserve">, </w:t>
            </w:r>
            <w:r w:rsidR="00112E99" w:rsidRPr="008928C7">
              <w:rPr>
                <w:sz w:val="22"/>
                <w:szCs w:val="22"/>
              </w:rPr>
              <w:t>КПП 053401001</w:t>
            </w:r>
            <w:r w:rsidRPr="008928C7">
              <w:rPr>
                <w:sz w:val="22"/>
                <w:szCs w:val="22"/>
              </w:rPr>
              <w:t xml:space="preserve">                 Ф-л ГПБ (ОАО) в г. </w:t>
            </w:r>
            <w:r w:rsidR="00112E99" w:rsidRPr="008928C7">
              <w:rPr>
                <w:sz w:val="22"/>
                <w:szCs w:val="22"/>
              </w:rPr>
              <w:t>Ставрополе</w:t>
            </w:r>
            <w:r w:rsidRPr="008928C7">
              <w:rPr>
                <w:sz w:val="22"/>
                <w:szCs w:val="22"/>
              </w:rPr>
              <w:t>,                     БИК 04</w:t>
            </w:r>
            <w:r w:rsidR="00112E99" w:rsidRPr="008928C7">
              <w:rPr>
                <w:sz w:val="22"/>
                <w:szCs w:val="22"/>
              </w:rPr>
              <w:t>0702754</w:t>
            </w:r>
            <w:r w:rsidRPr="008928C7">
              <w:rPr>
                <w:sz w:val="22"/>
                <w:szCs w:val="22"/>
              </w:rPr>
              <w:t>, к/с</w:t>
            </w:r>
            <w:r w:rsidR="00B57BC9">
              <w:rPr>
                <w:sz w:val="22"/>
                <w:szCs w:val="22"/>
              </w:rPr>
              <w:t>чет</w:t>
            </w:r>
            <w:r w:rsidRPr="008928C7">
              <w:rPr>
                <w:sz w:val="22"/>
                <w:szCs w:val="22"/>
              </w:rPr>
              <w:t xml:space="preserve"> 30101810</w:t>
            </w:r>
            <w:r w:rsidR="00112E99" w:rsidRPr="008928C7">
              <w:rPr>
                <w:sz w:val="22"/>
                <w:szCs w:val="22"/>
              </w:rPr>
              <w:t>6</w:t>
            </w:r>
            <w:r w:rsidRPr="008928C7">
              <w:rPr>
                <w:sz w:val="22"/>
                <w:szCs w:val="22"/>
              </w:rPr>
              <w:t>00</w:t>
            </w:r>
            <w:r w:rsidR="00112E99" w:rsidRPr="008928C7">
              <w:rPr>
                <w:sz w:val="22"/>
                <w:szCs w:val="22"/>
              </w:rPr>
              <w:t>000000754</w:t>
            </w:r>
            <w:r w:rsidRPr="008928C7">
              <w:rPr>
                <w:sz w:val="22"/>
                <w:szCs w:val="22"/>
              </w:rPr>
              <w:t xml:space="preserve">, </w:t>
            </w:r>
            <w:proofErr w:type="spellStart"/>
            <w:proofErr w:type="gramStart"/>
            <w:r w:rsidRPr="008928C7">
              <w:rPr>
                <w:sz w:val="22"/>
                <w:szCs w:val="22"/>
              </w:rPr>
              <w:t>р</w:t>
            </w:r>
            <w:proofErr w:type="spellEnd"/>
            <w:proofErr w:type="gramEnd"/>
            <w:r w:rsidRPr="008928C7">
              <w:rPr>
                <w:sz w:val="22"/>
                <w:szCs w:val="22"/>
              </w:rPr>
              <w:t>/с</w:t>
            </w:r>
            <w:r w:rsidR="00B57BC9">
              <w:rPr>
                <w:sz w:val="22"/>
                <w:szCs w:val="22"/>
              </w:rPr>
              <w:t>чет</w:t>
            </w:r>
            <w:r w:rsidRPr="008928C7">
              <w:rPr>
                <w:sz w:val="22"/>
                <w:szCs w:val="22"/>
              </w:rPr>
              <w:t xml:space="preserve"> 40702810</w:t>
            </w:r>
            <w:r w:rsidR="00112E99" w:rsidRPr="008928C7">
              <w:rPr>
                <w:sz w:val="22"/>
                <w:szCs w:val="22"/>
              </w:rPr>
              <w:t>3</w:t>
            </w:r>
            <w:r w:rsidRPr="008928C7">
              <w:rPr>
                <w:sz w:val="22"/>
                <w:szCs w:val="22"/>
              </w:rPr>
              <w:t>00</w:t>
            </w:r>
            <w:r w:rsidR="00112E99" w:rsidRPr="008928C7">
              <w:rPr>
                <w:sz w:val="22"/>
                <w:szCs w:val="22"/>
              </w:rPr>
              <w:t>07</w:t>
            </w:r>
            <w:r w:rsidRPr="008928C7">
              <w:rPr>
                <w:sz w:val="22"/>
                <w:szCs w:val="22"/>
              </w:rPr>
              <w:t>000</w:t>
            </w:r>
            <w:r w:rsidR="00112E99" w:rsidRPr="008928C7">
              <w:rPr>
                <w:sz w:val="22"/>
                <w:szCs w:val="22"/>
              </w:rPr>
              <w:t>3014</w:t>
            </w:r>
          </w:p>
        </w:tc>
        <w:tc>
          <w:tcPr>
            <w:tcW w:w="426" w:type="dxa"/>
          </w:tcPr>
          <w:p w:rsidR="00A52BF4" w:rsidRPr="008928C7" w:rsidRDefault="00A52BF4" w:rsidP="00BB06A8">
            <w:pPr>
              <w:pStyle w:val="ConsNonformat"/>
              <w:rPr>
                <w:rFonts w:ascii="Times New Roman" w:hAnsi="Times New Roman" w:cs="Times New Roman"/>
                <w:sz w:val="22"/>
                <w:szCs w:val="22"/>
              </w:rPr>
            </w:pPr>
          </w:p>
        </w:tc>
        <w:tc>
          <w:tcPr>
            <w:tcW w:w="4819" w:type="dxa"/>
          </w:tcPr>
          <w:p w:rsidR="00B57BC9" w:rsidRDefault="00E4408F" w:rsidP="00112E99">
            <w:pPr>
              <w:pStyle w:val="ConsNonformat"/>
              <w:rPr>
                <w:rFonts w:ascii="Times New Roman" w:hAnsi="Times New Roman" w:cs="Times New Roman"/>
                <w:sz w:val="22"/>
                <w:szCs w:val="22"/>
              </w:rPr>
            </w:pPr>
            <w:r>
              <w:rPr>
                <w:rFonts w:ascii="Times New Roman" w:hAnsi="Times New Roman" w:cs="Times New Roman"/>
                <w:sz w:val="22"/>
                <w:szCs w:val="22"/>
              </w:rPr>
              <w:t xml:space="preserve"> </w:t>
            </w:r>
          </w:p>
          <w:p w:rsidR="00B57BC9" w:rsidRPr="008928C7" w:rsidRDefault="00B57BC9" w:rsidP="00112E99">
            <w:pPr>
              <w:pStyle w:val="ConsNonformat"/>
              <w:rPr>
                <w:rFonts w:ascii="Times New Roman" w:hAnsi="Times New Roman" w:cs="Times New Roman"/>
                <w:sz w:val="22"/>
                <w:szCs w:val="22"/>
              </w:rPr>
            </w:pPr>
          </w:p>
        </w:tc>
      </w:tr>
    </w:tbl>
    <w:p w:rsidR="00F73091" w:rsidRPr="008928C7" w:rsidRDefault="00F73091" w:rsidP="00651BB0">
      <w:pPr>
        <w:pStyle w:val="ConsNonformat"/>
        <w:widowControl/>
        <w:jc w:val="both"/>
        <w:rPr>
          <w:rFonts w:ascii="Times New Roman" w:hAnsi="Times New Roman" w:cs="Times New Roman"/>
          <w:sz w:val="22"/>
          <w:szCs w:val="22"/>
        </w:rPr>
      </w:pPr>
    </w:p>
    <w:p w:rsidR="00F73091" w:rsidRPr="008928C7" w:rsidRDefault="00F73091" w:rsidP="00651BB0">
      <w:pPr>
        <w:pStyle w:val="ConsNonformat"/>
        <w:widowControl/>
        <w:jc w:val="both"/>
        <w:rPr>
          <w:rFonts w:ascii="Times New Roman" w:hAnsi="Times New Roman" w:cs="Times New Roman"/>
          <w:sz w:val="22"/>
          <w:szCs w:val="22"/>
        </w:rPr>
      </w:pPr>
    </w:p>
    <w:p w:rsidR="00651BB0" w:rsidRPr="008928C7" w:rsidRDefault="00651BB0" w:rsidP="00651BB0">
      <w:pPr>
        <w:pStyle w:val="ConsNonformat"/>
        <w:widowControl/>
        <w:rPr>
          <w:rFonts w:ascii="Times New Roman" w:hAnsi="Times New Roman" w:cs="Times New Roman"/>
          <w:sz w:val="22"/>
          <w:szCs w:val="22"/>
        </w:rPr>
      </w:pPr>
      <w:r w:rsidRPr="008928C7">
        <w:rPr>
          <w:rFonts w:ascii="Times New Roman" w:hAnsi="Times New Roman" w:cs="Times New Roman"/>
          <w:sz w:val="22"/>
          <w:szCs w:val="22"/>
        </w:rPr>
        <w:t xml:space="preserve">_________________ </w:t>
      </w:r>
      <w:r w:rsidR="00EE5581" w:rsidRPr="008928C7">
        <w:rPr>
          <w:rFonts w:ascii="Times New Roman" w:hAnsi="Times New Roman" w:cs="Times New Roman"/>
          <w:sz w:val="22"/>
          <w:szCs w:val="22"/>
        </w:rPr>
        <w:t>/</w:t>
      </w:r>
      <w:r w:rsidR="00A826CB" w:rsidRPr="008928C7">
        <w:rPr>
          <w:rFonts w:ascii="Times New Roman" w:hAnsi="Times New Roman" w:cs="Times New Roman"/>
          <w:sz w:val="22"/>
          <w:szCs w:val="22"/>
        </w:rPr>
        <w:t xml:space="preserve">  </w:t>
      </w:r>
      <w:r w:rsidR="00112E99" w:rsidRPr="008928C7">
        <w:rPr>
          <w:rFonts w:ascii="Times New Roman" w:hAnsi="Times New Roman" w:cs="Times New Roman"/>
          <w:sz w:val="22"/>
          <w:szCs w:val="22"/>
        </w:rPr>
        <w:t>Батыров М.М.</w:t>
      </w:r>
      <w:r w:rsidR="00A826CB" w:rsidRPr="008928C7">
        <w:rPr>
          <w:rFonts w:ascii="Times New Roman" w:hAnsi="Times New Roman" w:cs="Times New Roman"/>
          <w:sz w:val="22"/>
          <w:szCs w:val="22"/>
        </w:rPr>
        <w:t xml:space="preserve"> </w:t>
      </w:r>
      <w:r w:rsidR="00EE5581" w:rsidRPr="008928C7">
        <w:rPr>
          <w:rFonts w:ascii="Times New Roman" w:hAnsi="Times New Roman" w:cs="Times New Roman"/>
          <w:sz w:val="22"/>
          <w:szCs w:val="22"/>
        </w:rPr>
        <w:t xml:space="preserve">/           </w:t>
      </w:r>
      <w:r w:rsidR="00A826CB" w:rsidRPr="008928C7">
        <w:rPr>
          <w:rFonts w:ascii="Times New Roman" w:hAnsi="Times New Roman" w:cs="Times New Roman"/>
          <w:sz w:val="22"/>
          <w:szCs w:val="22"/>
        </w:rPr>
        <w:t xml:space="preserve">      </w:t>
      </w:r>
      <w:r w:rsidR="00112E99" w:rsidRPr="008928C7">
        <w:rPr>
          <w:rFonts w:ascii="Times New Roman" w:hAnsi="Times New Roman" w:cs="Times New Roman"/>
          <w:sz w:val="22"/>
          <w:szCs w:val="22"/>
        </w:rPr>
        <w:t>______________</w:t>
      </w:r>
      <w:r w:rsidR="00EE5581" w:rsidRPr="008928C7">
        <w:rPr>
          <w:rFonts w:ascii="Times New Roman" w:hAnsi="Times New Roman" w:cs="Times New Roman"/>
          <w:sz w:val="22"/>
          <w:szCs w:val="22"/>
        </w:rPr>
        <w:t>/</w:t>
      </w:r>
      <w:r w:rsidR="00112E99" w:rsidRPr="008928C7">
        <w:rPr>
          <w:rFonts w:ascii="Times New Roman" w:hAnsi="Times New Roman" w:cs="Times New Roman"/>
          <w:sz w:val="22"/>
          <w:szCs w:val="22"/>
        </w:rPr>
        <w:t xml:space="preserve">  </w:t>
      </w:r>
      <w:r w:rsidR="00E4408F">
        <w:rPr>
          <w:rFonts w:ascii="Times New Roman" w:hAnsi="Times New Roman" w:cs="Times New Roman"/>
          <w:sz w:val="22"/>
          <w:szCs w:val="22"/>
        </w:rPr>
        <w:t xml:space="preserve"> </w:t>
      </w:r>
      <w:r w:rsidR="002E44F4" w:rsidRPr="008928C7">
        <w:rPr>
          <w:rFonts w:ascii="Times New Roman" w:hAnsi="Times New Roman" w:cs="Times New Roman"/>
          <w:sz w:val="22"/>
          <w:szCs w:val="22"/>
        </w:rPr>
        <w:t>.</w:t>
      </w:r>
      <w:r w:rsidR="00A826CB" w:rsidRPr="008928C7">
        <w:rPr>
          <w:rFonts w:ascii="Times New Roman" w:hAnsi="Times New Roman" w:cs="Times New Roman"/>
          <w:sz w:val="22"/>
          <w:szCs w:val="22"/>
        </w:rPr>
        <w:t xml:space="preserve"> </w:t>
      </w:r>
      <w:r w:rsidR="00EE5581" w:rsidRPr="008928C7">
        <w:rPr>
          <w:rFonts w:ascii="Times New Roman" w:hAnsi="Times New Roman" w:cs="Times New Roman"/>
          <w:sz w:val="22"/>
          <w:szCs w:val="22"/>
        </w:rPr>
        <w:t xml:space="preserve"> /</w:t>
      </w:r>
    </w:p>
    <w:p w:rsidR="00651BB0" w:rsidRPr="008928C7" w:rsidRDefault="00651BB0" w:rsidP="00651BB0">
      <w:pPr>
        <w:pStyle w:val="ConsNonformat"/>
        <w:widowControl/>
        <w:jc w:val="both"/>
        <w:rPr>
          <w:rFonts w:ascii="Times New Roman" w:hAnsi="Times New Roman" w:cs="Times New Roman"/>
          <w:sz w:val="22"/>
          <w:szCs w:val="22"/>
        </w:rPr>
      </w:pPr>
    </w:p>
    <w:p w:rsidR="00651BB0" w:rsidRPr="008928C7" w:rsidRDefault="00651BB0" w:rsidP="00651BB0">
      <w:pPr>
        <w:pStyle w:val="ConsNonformat"/>
        <w:widowControl/>
        <w:jc w:val="both"/>
        <w:rPr>
          <w:rFonts w:ascii="Times New Roman" w:hAnsi="Times New Roman" w:cs="Times New Roman"/>
          <w:sz w:val="22"/>
          <w:szCs w:val="22"/>
        </w:rPr>
      </w:pPr>
    </w:p>
    <w:p w:rsidR="00651BB0" w:rsidRPr="008928C7" w:rsidRDefault="00651BB0" w:rsidP="00651BB0">
      <w:pPr>
        <w:pStyle w:val="ConsNonformat"/>
        <w:widowControl/>
        <w:jc w:val="both"/>
        <w:rPr>
          <w:rFonts w:ascii="Times New Roman" w:hAnsi="Times New Roman" w:cs="Times New Roman"/>
          <w:sz w:val="22"/>
          <w:szCs w:val="22"/>
        </w:rPr>
      </w:pPr>
    </w:p>
    <w:p w:rsidR="00651BB0" w:rsidRPr="008928C7" w:rsidRDefault="00651BB0" w:rsidP="00651BB0">
      <w:pPr>
        <w:pStyle w:val="ConsNonformat"/>
        <w:widowControl/>
        <w:jc w:val="both"/>
        <w:rPr>
          <w:rFonts w:ascii="Times New Roman" w:hAnsi="Times New Roman" w:cs="Times New Roman"/>
          <w:sz w:val="22"/>
          <w:szCs w:val="22"/>
        </w:rPr>
      </w:pPr>
    </w:p>
    <w:p w:rsidR="00A6565D" w:rsidRPr="008928C7" w:rsidRDefault="00A6565D" w:rsidP="00A6565D">
      <w:pPr>
        <w:pStyle w:val="ConsNonformat"/>
        <w:widowControl/>
        <w:rPr>
          <w:rFonts w:ascii="Times New Roman" w:hAnsi="Times New Roman" w:cs="Times New Roman"/>
          <w:sz w:val="22"/>
          <w:szCs w:val="22"/>
        </w:rPr>
      </w:pPr>
    </w:p>
    <w:p w:rsidR="00F73091" w:rsidRPr="008928C7" w:rsidRDefault="00F73091" w:rsidP="002E44F4">
      <w:pPr>
        <w:tabs>
          <w:tab w:val="left" w:pos="1905"/>
          <w:tab w:val="left" w:pos="7500"/>
        </w:tabs>
        <w:rPr>
          <w:sz w:val="22"/>
          <w:szCs w:val="22"/>
        </w:rPr>
      </w:pPr>
    </w:p>
    <w:sectPr w:rsidR="00F73091" w:rsidRPr="008928C7" w:rsidSect="00487D5C">
      <w:footerReference w:type="default" r:id="rId8"/>
      <w:pgSz w:w="11907" w:h="16840" w:code="9"/>
      <w:pgMar w:top="794" w:right="794" w:bottom="79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0B0" w:rsidRDefault="00DE70B0" w:rsidP="00C60B40">
      <w:r>
        <w:separator/>
      </w:r>
    </w:p>
  </w:endnote>
  <w:endnote w:type="continuationSeparator" w:id="0">
    <w:p w:rsidR="00DE70B0" w:rsidRDefault="00DE70B0" w:rsidP="00C60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45986"/>
      <w:docPartObj>
        <w:docPartGallery w:val="Page Numbers (Bottom of Page)"/>
        <w:docPartUnique/>
      </w:docPartObj>
    </w:sdtPr>
    <w:sdtContent>
      <w:p w:rsidR="00C60B40" w:rsidRDefault="00661F55">
        <w:pPr>
          <w:pStyle w:val="af"/>
          <w:jc w:val="right"/>
        </w:pPr>
        <w:r>
          <w:fldChar w:fldCharType="begin"/>
        </w:r>
        <w:r w:rsidR="00C60B40">
          <w:instrText>PAGE   \* MERGEFORMAT</w:instrText>
        </w:r>
        <w:r>
          <w:fldChar w:fldCharType="separate"/>
        </w:r>
        <w:r w:rsidR="00E4408F">
          <w:rPr>
            <w:noProof/>
          </w:rPr>
          <w:t>1</w:t>
        </w:r>
        <w:r>
          <w:fldChar w:fldCharType="end"/>
        </w:r>
      </w:p>
    </w:sdtContent>
  </w:sdt>
  <w:p w:rsidR="00C60B40" w:rsidRDefault="00C60B4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0B0" w:rsidRDefault="00DE70B0" w:rsidP="00C60B40">
      <w:r>
        <w:separator/>
      </w:r>
    </w:p>
  </w:footnote>
  <w:footnote w:type="continuationSeparator" w:id="0">
    <w:p w:rsidR="00DE70B0" w:rsidRDefault="00DE70B0" w:rsidP="00C60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67E3A"/>
    <w:multiLevelType w:val="multilevel"/>
    <w:tmpl w:val="C7348FAC"/>
    <w:lvl w:ilvl="0">
      <w:start w:val="1"/>
      <w:numFmt w:val="decimal"/>
      <w:lvlText w:val="%1."/>
      <w:lvlJc w:val="left"/>
      <w:pPr>
        <w:ind w:left="945" w:hanging="945"/>
      </w:pPr>
      <w:rPr>
        <w:rFonts w:hint="default"/>
      </w:rPr>
    </w:lvl>
    <w:lvl w:ilvl="1">
      <w:start w:val="1"/>
      <w:numFmt w:val="decimal"/>
      <w:lvlText w:val="%1.%2."/>
      <w:lvlJc w:val="left"/>
      <w:pPr>
        <w:ind w:left="1485" w:hanging="945"/>
      </w:pPr>
      <w:rPr>
        <w:rFonts w:hint="default"/>
      </w:rPr>
    </w:lvl>
    <w:lvl w:ilvl="2">
      <w:start w:val="1"/>
      <w:numFmt w:val="decimal"/>
      <w:lvlText w:val="%1.%2.%3."/>
      <w:lvlJc w:val="left"/>
      <w:pPr>
        <w:ind w:left="2025" w:hanging="945"/>
      </w:pPr>
      <w:rPr>
        <w:rFonts w:hint="default"/>
      </w:rPr>
    </w:lvl>
    <w:lvl w:ilvl="3">
      <w:start w:val="1"/>
      <w:numFmt w:val="decimal"/>
      <w:lvlText w:val="%1.%2.%3.%4."/>
      <w:lvlJc w:val="left"/>
      <w:pPr>
        <w:ind w:left="2565" w:hanging="94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E057A"/>
    <w:rsid w:val="000002D7"/>
    <w:rsid w:val="00044C15"/>
    <w:rsid w:val="00052DC7"/>
    <w:rsid w:val="000850C2"/>
    <w:rsid w:val="0008702E"/>
    <w:rsid w:val="00087F68"/>
    <w:rsid w:val="000B4F6D"/>
    <w:rsid w:val="000E057A"/>
    <w:rsid w:val="000E534C"/>
    <w:rsid w:val="00112E99"/>
    <w:rsid w:val="00137D74"/>
    <w:rsid w:val="001523DF"/>
    <w:rsid w:val="001A1DA6"/>
    <w:rsid w:val="001E4AF4"/>
    <w:rsid w:val="002518DE"/>
    <w:rsid w:val="002570B8"/>
    <w:rsid w:val="00263ABD"/>
    <w:rsid w:val="00264D4E"/>
    <w:rsid w:val="002E44F4"/>
    <w:rsid w:val="003065D0"/>
    <w:rsid w:val="00334BF1"/>
    <w:rsid w:val="00341FF8"/>
    <w:rsid w:val="0035034F"/>
    <w:rsid w:val="00354637"/>
    <w:rsid w:val="003776F1"/>
    <w:rsid w:val="003D75A7"/>
    <w:rsid w:val="003E4A5B"/>
    <w:rsid w:val="003E73ED"/>
    <w:rsid w:val="003F5156"/>
    <w:rsid w:val="00402235"/>
    <w:rsid w:val="00446AD9"/>
    <w:rsid w:val="0046756D"/>
    <w:rsid w:val="00481D6B"/>
    <w:rsid w:val="00486DDE"/>
    <w:rsid w:val="00487D5C"/>
    <w:rsid w:val="00494B1D"/>
    <w:rsid w:val="004A5033"/>
    <w:rsid w:val="0053004D"/>
    <w:rsid w:val="005709BC"/>
    <w:rsid w:val="00571750"/>
    <w:rsid w:val="005A67D3"/>
    <w:rsid w:val="005B1F64"/>
    <w:rsid w:val="005F6F9E"/>
    <w:rsid w:val="006317E1"/>
    <w:rsid w:val="00647B6A"/>
    <w:rsid w:val="00651BB0"/>
    <w:rsid w:val="00661F55"/>
    <w:rsid w:val="006E2E46"/>
    <w:rsid w:val="00764BB9"/>
    <w:rsid w:val="007D1E40"/>
    <w:rsid w:val="00822AEC"/>
    <w:rsid w:val="008928C7"/>
    <w:rsid w:val="008B7EC9"/>
    <w:rsid w:val="008C07EA"/>
    <w:rsid w:val="008C5C21"/>
    <w:rsid w:val="008E6B2D"/>
    <w:rsid w:val="008F5AFF"/>
    <w:rsid w:val="008F5C19"/>
    <w:rsid w:val="00951FC6"/>
    <w:rsid w:val="00977E0F"/>
    <w:rsid w:val="009D6E91"/>
    <w:rsid w:val="009F2D50"/>
    <w:rsid w:val="00A46768"/>
    <w:rsid w:val="00A52BF4"/>
    <w:rsid w:val="00A6269E"/>
    <w:rsid w:val="00A6565D"/>
    <w:rsid w:val="00A749F4"/>
    <w:rsid w:val="00A826CB"/>
    <w:rsid w:val="00A96697"/>
    <w:rsid w:val="00AF2988"/>
    <w:rsid w:val="00B01103"/>
    <w:rsid w:val="00B57BC9"/>
    <w:rsid w:val="00B61069"/>
    <w:rsid w:val="00B85757"/>
    <w:rsid w:val="00B97B16"/>
    <w:rsid w:val="00BB26A1"/>
    <w:rsid w:val="00BB5088"/>
    <w:rsid w:val="00BC658C"/>
    <w:rsid w:val="00C044B8"/>
    <w:rsid w:val="00C322A0"/>
    <w:rsid w:val="00C563FB"/>
    <w:rsid w:val="00C60B40"/>
    <w:rsid w:val="00C60D1D"/>
    <w:rsid w:val="00C85099"/>
    <w:rsid w:val="00CA7914"/>
    <w:rsid w:val="00CC64AA"/>
    <w:rsid w:val="00CC6785"/>
    <w:rsid w:val="00CF62AE"/>
    <w:rsid w:val="00D1296D"/>
    <w:rsid w:val="00D27109"/>
    <w:rsid w:val="00D4480B"/>
    <w:rsid w:val="00D621D1"/>
    <w:rsid w:val="00DB1496"/>
    <w:rsid w:val="00DC2971"/>
    <w:rsid w:val="00DC36F7"/>
    <w:rsid w:val="00DD5BA8"/>
    <w:rsid w:val="00DE70B0"/>
    <w:rsid w:val="00DF6507"/>
    <w:rsid w:val="00E4408F"/>
    <w:rsid w:val="00EA1BBD"/>
    <w:rsid w:val="00EA25FD"/>
    <w:rsid w:val="00EE5581"/>
    <w:rsid w:val="00EF7E3B"/>
    <w:rsid w:val="00F11930"/>
    <w:rsid w:val="00F504E1"/>
    <w:rsid w:val="00F73091"/>
    <w:rsid w:val="00F74898"/>
    <w:rsid w:val="00F96889"/>
    <w:rsid w:val="00FE3415"/>
    <w:rsid w:val="00FE7B17"/>
    <w:rsid w:val="00FF6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6565D"/>
    <w:pPr>
      <w:widowControl w:val="0"/>
      <w:autoSpaceDE w:val="0"/>
      <w:autoSpaceDN w:val="0"/>
      <w:adjustRightInd w:val="0"/>
      <w:ind w:firstLine="720"/>
    </w:pPr>
    <w:rPr>
      <w:rFonts w:ascii="Arial" w:hAnsi="Arial" w:cs="Arial"/>
    </w:rPr>
  </w:style>
  <w:style w:type="paragraph" w:customStyle="1" w:styleId="ConsNonformat">
    <w:name w:val="ConsNonformat"/>
    <w:rsid w:val="00A6565D"/>
    <w:pPr>
      <w:widowControl w:val="0"/>
      <w:autoSpaceDE w:val="0"/>
      <w:autoSpaceDN w:val="0"/>
      <w:adjustRightInd w:val="0"/>
    </w:pPr>
    <w:rPr>
      <w:rFonts w:ascii="Courier New" w:hAnsi="Courier New" w:cs="Courier New"/>
    </w:rPr>
  </w:style>
  <w:style w:type="paragraph" w:customStyle="1" w:styleId="ConsTitle">
    <w:name w:val="ConsTitle"/>
    <w:rsid w:val="00A6565D"/>
    <w:pPr>
      <w:widowControl w:val="0"/>
      <w:autoSpaceDE w:val="0"/>
      <w:autoSpaceDN w:val="0"/>
      <w:adjustRightInd w:val="0"/>
    </w:pPr>
    <w:rPr>
      <w:rFonts w:ascii="Arial" w:hAnsi="Arial" w:cs="Arial"/>
      <w:b/>
      <w:bCs/>
      <w:sz w:val="16"/>
      <w:szCs w:val="16"/>
    </w:rPr>
  </w:style>
  <w:style w:type="paragraph" w:styleId="a3">
    <w:name w:val="Normal (Web)"/>
    <w:basedOn w:val="a"/>
    <w:uiPriority w:val="99"/>
    <w:unhideWhenUsed/>
    <w:rsid w:val="00A52BF4"/>
    <w:pPr>
      <w:spacing w:before="100" w:beforeAutospacing="1" w:after="119"/>
    </w:pPr>
  </w:style>
  <w:style w:type="character" w:styleId="a4">
    <w:name w:val="Hyperlink"/>
    <w:basedOn w:val="a0"/>
    <w:uiPriority w:val="99"/>
    <w:unhideWhenUsed/>
    <w:rsid w:val="00112E99"/>
    <w:rPr>
      <w:color w:val="0000FF" w:themeColor="hyperlink"/>
      <w:u w:val="single"/>
    </w:rPr>
  </w:style>
  <w:style w:type="paragraph" w:styleId="a5">
    <w:name w:val="Balloon Text"/>
    <w:basedOn w:val="a"/>
    <w:link w:val="a6"/>
    <w:uiPriority w:val="99"/>
    <w:semiHidden/>
    <w:unhideWhenUsed/>
    <w:rsid w:val="009D6E91"/>
    <w:rPr>
      <w:rFonts w:ascii="Tahoma" w:hAnsi="Tahoma" w:cs="Tahoma"/>
      <w:sz w:val="16"/>
      <w:szCs w:val="16"/>
    </w:rPr>
  </w:style>
  <w:style w:type="character" w:customStyle="1" w:styleId="a6">
    <w:name w:val="Текст выноски Знак"/>
    <w:basedOn w:val="a0"/>
    <w:link w:val="a5"/>
    <w:uiPriority w:val="99"/>
    <w:semiHidden/>
    <w:rsid w:val="009D6E91"/>
    <w:rPr>
      <w:rFonts w:ascii="Tahoma" w:hAnsi="Tahoma" w:cs="Tahoma"/>
      <w:sz w:val="16"/>
      <w:szCs w:val="16"/>
    </w:rPr>
  </w:style>
  <w:style w:type="paragraph" w:styleId="a7">
    <w:name w:val="List Paragraph"/>
    <w:basedOn w:val="a"/>
    <w:uiPriority w:val="34"/>
    <w:qFormat/>
    <w:rsid w:val="009D6E91"/>
    <w:pPr>
      <w:ind w:left="720"/>
      <w:contextualSpacing/>
    </w:pPr>
  </w:style>
  <w:style w:type="character" w:styleId="a8">
    <w:name w:val="annotation reference"/>
    <w:basedOn w:val="a0"/>
    <w:uiPriority w:val="99"/>
    <w:semiHidden/>
    <w:unhideWhenUsed/>
    <w:rsid w:val="00A46768"/>
    <w:rPr>
      <w:sz w:val="16"/>
      <w:szCs w:val="16"/>
    </w:rPr>
  </w:style>
  <w:style w:type="paragraph" w:styleId="a9">
    <w:name w:val="annotation text"/>
    <w:basedOn w:val="a"/>
    <w:link w:val="aa"/>
    <w:uiPriority w:val="99"/>
    <w:semiHidden/>
    <w:unhideWhenUsed/>
    <w:rsid w:val="00A46768"/>
    <w:rPr>
      <w:sz w:val="20"/>
      <w:szCs w:val="20"/>
    </w:rPr>
  </w:style>
  <w:style w:type="character" w:customStyle="1" w:styleId="aa">
    <w:name w:val="Текст примечания Знак"/>
    <w:basedOn w:val="a0"/>
    <w:link w:val="a9"/>
    <w:uiPriority w:val="99"/>
    <w:semiHidden/>
    <w:rsid w:val="00A46768"/>
  </w:style>
  <w:style w:type="paragraph" w:styleId="ab">
    <w:name w:val="annotation subject"/>
    <w:basedOn w:val="a9"/>
    <w:next w:val="a9"/>
    <w:link w:val="ac"/>
    <w:uiPriority w:val="99"/>
    <w:semiHidden/>
    <w:unhideWhenUsed/>
    <w:rsid w:val="00A46768"/>
    <w:rPr>
      <w:b/>
      <w:bCs/>
    </w:rPr>
  </w:style>
  <w:style w:type="character" w:customStyle="1" w:styleId="ac">
    <w:name w:val="Тема примечания Знак"/>
    <w:basedOn w:val="aa"/>
    <w:link w:val="ab"/>
    <w:uiPriority w:val="99"/>
    <w:semiHidden/>
    <w:rsid w:val="00A46768"/>
    <w:rPr>
      <w:b/>
      <w:bCs/>
    </w:rPr>
  </w:style>
  <w:style w:type="paragraph" w:styleId="ad">
    <w:name w:val="header"/>
    <w:basedOn w:val="a"/>
    <w:link w:val="ae"/>
    <w:uiPriority w:val="99"/>
    <w:unhideWhenUsed/>
    <w:rsid w:val="00C60B40"/>
    <w:pPr>
      <w:tabs>
        <w:tab w:val="center" w:pos="4677"/>
        <w:tab w:val="right" w:pos="9355"/>
      </w:tabs>
    </w:pPr>
  </w:style>
  <w:style w:type="character" w:customStyle="1" w:styleId="ae">
    <w:name w:val="Верхний колонтитул Знак"/>
    <w:basedOn w:val="a0"/>
    <w:link w:val="ad"/>
    <w:uiPriority w:val="99"/>
    <w:rsid w:val="00C60B40"/>
    <w:rPr>
      <w:sz w:val="24"/>
      <w:szCs w:val="24"/>
    </w:rPr>
  </w:style>
  <w:style w:type="paragraph" w:styleId="af">
    <w:name w:val="footer"/>
    <w:basedOn w:val="a"/>
    <w:link w:val="af0"/>
    <w:uiPriority w:val="99"/>
    <w:unhideWhenUsed/>
    <w:rsid w:val="00C60B40"/>
    <w:pPr>
      <w:tabs>
        <w:tab w:val="center" w:pos="4677"/>
        <w:tab w:val="right" w:pos="9355"/>
      </w:tabs>
    </w:pPr>
  </w:style>
  <w:style w:type="character" w:customStyle="1" w:styleId="af0">
    <w:name w:val="Нижний колонтитул Знак"/>
    <w:basedOn w:val="a0"/>
    <w:link w:val="af"/>
    <w:uiPriority w:val="99"/>
    <w:rsid w:val="00C60B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6565D"/>
    <w:pPr>
      <w:widowControl w:val="0"/>
      <w:autoSpaceDE w:val="0"/>
      <w:autoSpaceDN w:val="0"/>
      <w:adjustRightInd w:val="0"/>
      <w:ind w:firstLine="720"/>
    </w:pPr>
    <w:rPr>
      <w:rFonts w:ascii="Arial" w:hAnsi="Arial" w:cs="Arial"/>
    </w:rPr>
  </w:style>
  <w:style w:type="paragraph" w:customStyle="1" w:styleId="ConsNonformat">
    <w:name w:val="ConsNonformat"/>
    <w:rsid w:val="00A6565D"/>
    <w:pPr>
      <w:widowControl w:val="0"/>
      <w:autoSpaceDE w:val="0"/>
      <w:autoSpaceDN w:val="0"/>
      <w:adjustRightInd w:val="0"/>
    </w:pPr>
    <w:rPr>
      <w:rFonts w:ascii="Courier New" w:hAnsi="Courier New" w:cs="Courier New"/>
    </w:rPr>
  </w:style>
  <w:style w:type="paragraph" w:customStyle="1" w:styleId="ConsTitle">
    <w:name w:val="ConsTitle"/>
    <w:rsid w:val="00A6565D"/>
    <w:pPr>
      <w:widowControl w:val="0"/>
      <w:autoSpaceDE w:val="0"/>
      <w:autoSpaceDN w:val="0"/>
      <w:adjustRightInd w:val="0"/>
    </w:pPr>
    <w:rPr>
      <w:rFonts w:ascii="Arial" w:hAnsi="Arial" w:cs="Arial"/>
      <w:b/>
      <w:bCs/>
      <w:sz w:val="16"/>
      <w:szCs w:val="16"/>
    </w:rPr>
  </w:style>
  <w:style w:type="paragraph" w:styleId="a3">
    <w:name w:val="Normal (Web)"/>
    <w:basedOn w:val="a"/>
    <w:uiPriority w:val="99"/>
    <w:unhideWhenUsed/>
    <w:rsid w:val="00A52BF4"/>
    <w:pPr>
      <w:spacing w:before="100" w:beforeAutospacing="1" w:after="119"/>
    </w:pPr>
  </w:style>
  <w:style w:type="character" w:styleId="a4">
    <w:name w:val="Hyperlink"/>
    <w:basedOn w:val="a0"/>
    <w:uiPriority w:val="99"/>
    <w:unhideWhenUsed/>
    <w:rsid w:val="00112E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3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2C6D-AB0D-4D42-9748-99E73C6AB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1802</Words>
  <Characters>10275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enterprise</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zueva</dc:creator>
  <cp:lastModifiedBy>Пользователь</cp:lastModifiedBy>
  <cp:revision>2</cp:revision>
  <cp:lastPrinted>2010-03-16T11:29:00Z</cp:lastPrinted>
  <dcterms:created xsi:type="dcterms:W3CDTF">2017-01-23T09:31:00Z</dcterms:created>
  <dcterms:modified xsi:type="dcterms:W3CDTF">2017-01-23T09:31:00Z</dcterms:modified>
</cp:coreProperties>
</file>